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BB" w:rsidRPr="00C11825" w:rsidRDefault="003E4ABB" w:rsidP="003E4ABB">
      <w:pPr>
        <w:spacing w:after="0" w:line="240" w:lineRule="auto"/>
        <w:ind w:left="360"/>
        <w:jc w:val="center"/>
        <w:rPr>
          <w:rFonts w:ascii="Times New Roman" w:eastAsia="Times New Roman" w:hAnsi="Times New Roman" w:cs="Times New Roman"/>
          <w:b/>
          <w:bCs/>
          <w:i/>
          <w:color w:val="000000"/>
          <w:sz w:val="96"/>
        </w:rPr>
      </w:pPr>
      <w:r w:rsidRPr="00C11825">
        <w:rPr>
          <w:rFonts w:ascii="Times New Roman" w:eastAsia="Times New Roman" w:hAnsi="Times New Roman" w:cs="Times New Roman"/>
          <w:b/>
          <w:i/>
          <w:color w:val="000000"/>
          <w:sz w:val="32"/>
        </w:rPr>
        <w:t>МКОУ «</w:t>
      </w:r>
      <w:proofErr w:type="spellStart"/>
      <w:r w:rsidRPr="00C11825">
        <w:rPr>
          <w:rFonts w:ascii="Times New Roman" w:eastAsia="Times New Roman" w:hAnsi="Times New Roman" w:cs="Times New Roman"/>
          <w:b/>
          <w:i/>
          <w:color w:val="000000"/>
          <w:sz w:val="32"/>
        </w:rPr>
        <w:t>Чулатская</w:t>
      </w:r>
      <w:proofErr w:type="spellEnd"/>
      <w:r w:rsidRPr="00C11825">
        <w:rPr>
          <w:rFonts w:ascii="Times New Roman" w:eastAsia="Times New Roman" w:hAnsi="Times New Roman" w:cs="Times New Roman"/>
          <w:b/>
          <w:i/>
          <w:color w:val="000000"/>
          <w:sz w:val="32"/>
        </w:rPr>
        <w:t xml:space="preserve"> средняя общеобразовательная школа»</w:t>
      </w:r>
      <w:r w:rsidRPr="00C11825">
        <w:rPr>
          <w:rFonts w:ascii="Times New Roman" w:eastAsia="Times New Roman" w:hAnsi="Times New Roman" w:cs="Times New Roman"/>
          <w:b/>
          <w:bCs/>
          <w:i/>
          <w:color w:val="000000"/>
          <w:sz w:val="96"/>
        </w:rPr>
        <w:t xml:space="preserve"> </w:t>
      </w:r>
    </w:p>
    <w:p w:rsidR="003E4ABB" w:rsidRPr="00C11825" w:rsidRDefault="003E4ABB" w:rsidP="003E4ABB">
      <w:pPr>
        <w:spacing w:after="0" w:line="240" w:lineRule="auto"/>
        <w:ind w:left="360"/>
        <w:jc w:val="center"/>
        <w:rPr>
          <w:rFonts w:ascii="Times New Roman" w:eastAsia="Times New Roman" w:hAnsi="Times New Roman" w:cs="Times New Roman"/>
          <w:b/>
          <w:bCs/>
          <w:i/>
          <w:color w:val="000000"/>
          <w:sz w:val="96"/>
        </w:rPr>
      </w:pPr>
    </w:p>
    <w:p w:rsidR="003E4ABB" w:rsidRDefault="003E4ABB" w:rsidP="003E4ABB">
      <w:pPr>
        <w:spacing w:after="0" w:line="240" w:lineRule="auto"/>
        <w:ind w:left="360"/>
        <w:jc w:val="center"/>
        <w:rPr>
          <w:rFonts w:ascii="Times New Roman" w:eastAsia="Times New Roman" w:hAnsi="Times New Roman" w:cs="Times New Roman"/>
          <w:b/>
          <w:bCs/>
          <w:color w:val="000000"/>
          <w:sz w:val="96"/>
        </w:rPr>
      </w:pPr>
    </w:p>
    <w:p w:rsidR="003E4ABB" w:rsidRPr="00C11825" w:rsidRDefault="003E4ABB" w:rsidP="003E4ABB">
      <w:pPr>
        <w:spacing w:after="0" w:line="240" w:lineRule="auto"/>
        <w:ind w:left="360"/>
        <w:jc w:val="center"/>
        <w:rPr>
          <w:rFonts w:ascii="Arial" w:eastAsia="Times New Roman" w:hAnsi="Arial" w:cs="Arial"/>
          <w:color w:val="365F91" w:themeColor="accent1" w:themeShade="BF"/>
        </w:rPr>
      </w:pPr>
      <w:r w:rsidRPr="00C11825">
        <w:rPr>
          <w:rFonts w:ascii="Times New Roman" w:eastAsia="Times New Roman" w:hAnsi="Times New Roman" w:cs="Times New Roman"/>
          <w:b/>
          <w:bCs/>
          <w:color w:val="365F91" w:themeColor="accent1" w:themeShade="BF"/>
          <w:sz w:val="96"/>
        </w:rPr>
        <w:t>«СВОЯ ИГРА»</w:t>
      </w:r>
    </w:p>
    <w:p w:rsidR="003E4ABB" w:rsidRPr="00C11825" w:rsidRDefault="003E4ABB" w:rsidP="003E4ABB">
      <w:pPr>
        <w:spacing w:after="0" w:line="240" w:lineRule="auto"/>
        <w:jc w:val="center"/>
        <w:rPr>
          <w:rFonts w:ascii="Arial" w:eastAsia="Times New Roman" w:hAnsi="Arial" w:cs="Arial"/>
          <w:b/>
          <w:i/>
          <w:color w:val="000000"/>
        </w:rPr>
      </w:pPr>
      <w:r w:rsidRPr="00C11825">
        <w:rPr>
          <w:rFonts w:ascii="Times New Roman" w:eastAsia="Times New Roman" w:hAnsi="Times New Roman" w:cs="Times New Roman"/>
          <w:b/>
          <w:i/>
          <w:color w:val="000000"/>
          <w:sz w:val="72"/>
        </w:rPr>
        <w:t>Внеклассное мероприятие</w:t>
      </w:r>
    </w:p>
    <w:p w:rsidR="003E4ABB" w:rsidRPr="00C11825" w:rsidRDefault="003E4ABB" w:rsidP="003E4ABB">
      <w:pPr>
        <w:spacing w:after="0" w:line="240" w:lineRule="auto"/>
        <w:jc w:val="center"/>
        <w:rPr>
          <w:rFonts w:ascii="Arial" w:eastAsia="Times New Roman" w:hAnsi="Arial" w:cs="Arial"/>
          <w:b/>
          <w:i/>
          <w:color w:val="000000"/>
        </w:rPr>
      </w:pPr>
      <w:r w:rsidRPr="00C11825">
        <w:rPr>
          <w:rFonts w:ascii="Times New Roman" w:eastAsia="Times New Roman" w:hAnsi="Times New Roman" w:cs="Times New Roman"/>
          <w:b/>
          <w:i/>
          <w:color w:val="000000"/>
          <w:sz w:val="72"/>
        </w:rPr>
        <w:t>по математике</w:t>
      </w:r>
    </w:p>
    <w:p w:rsidR="003E4ABB" w:rsidRPr="003E4ABB" w:rsidRDefault="003E4ABB" w:rsidP="003E4ABB">
      <w:pPr>
        <w:spacing w:after="0" w:line="240" w:lineRule="auto"/>
        <w:jc w:val="center"/>
        <w:rPr>
          <w:rFonts w:ascii="Arial" w:eastAsia="Times New Roman" w:hAnsi="Arial" w:cs="Arial"/>
          <w:color w:val="000000"/>
        </w:rPr>
      </w:pPr>
      <w:r w:rsidRPr="00C11825">
        <w:rPr>
          <w:rFonts w:ascii="Times New Roman" w:eastAsia="Times New Roman" w:hAnsi="Times New Roman" w:cs="Times New Roman"/>
          <w:b/>
          <w:i/>
          <w:color w:val="000000"/>
          <w:sz w:val="72"/>
        </w:rPr>
        <w:t>для учащихся 10-11 классов</w:t>
      </w:r>
      <w:r w:rsidRPr="003E4ABB">
        <w:rPr>
          <w:rFonts w:ascii="Times New Roman" w:eastAsia="Times New Roman" w:hAnsi="Times New Roman" w:cs="Times New Roman"/>
          <w:color w:val="000000"/>
          <w:sz w:val="72"/>
        </w:rPr>
        <w:t>.</w:t>
      </w:r>
    </w:p>
    <w:p w:rsidR="003E4ABB" w:rsidRDefault="003E4ABB" w:rsidP="003E4ABB">
      <w:pPr>
        <w:spacing w:after="0" w:line="240" w:lineRule="auto"/>
        <w:jc w:val="center"/>
        <w:rPr>
          <w:rFonts w:ascii="Times New Roman" w:eastAsia="Times New Roman" w:hAnsi="Times New Roman" w:cs="Times New Roman"/>
          <w:color w:val="000000"/>
          <w:sz w:val="36"/>
        </w:rPr>
      </w:pPr>
    </w:p>
    <w:p w:rsidR="003E4ABB" w:rsidRDefault="003E4ABB" w:rsidP="003E4ABB">
      <w:pPr>
        <w:spacing w:after="0" w:line="240" w:lineRule="auto"/>
        <w:jc w:val="center"/>
        <w:rPr>
          <w:rFonts w:ascii="Times New Roman" w:eastAsia="Times New Roman" w:hAnsi="Times New Roman" w:cs="Times New Roman"/>
          <w:color w:val="000000"/>
          <w:sz w:val="36"/>
        </w:rPr>
      </w:pPr>
    </w:p>
    <w:p w:rsidR="003E4ABB" w:rsidRPr="00C11825" w:rsidRDefault="003E4ABB" w:rsidP="003E4ABB">
      <w:pPr>
        <w:spacing w:after="0" w:line="240" w:lineRule="auto"/>
        <w:jc w:val="center"/>
        <w:rPr>
          <w:rFonts w:ascii="Times New Roman" w:eastAsia="Times New Roman" w:hAnsi="Times New Roman" w:cs="Times New Roman"/>
          <w:i/>
          <w:color w:val="000000"/>
          <w:sz w:val="36"/>
        </w:rPr>
      </w:pPr>
    </w:p>
    <w:p w:rsidR="003E4ABB" w:rsidRPr="00C11825" w:rsidRDefault="003E4ABB" w:rsidP="003E4ABB">
      <w:pPr>
        <w:spacing w:after="0" w:line="240" w:lineRule="auto"/>
        <w:jc w:val="center"/>
        <w:rPr>
          <w:rFonts w:ascii="Arial" w:eastAsia="Times New Roman" w:hAnsi="Arial" w:cs="Arial"/>
          <w:b/>
          <w:i/>
          <w:color w:val="000000"/>
        </w:rPr>
      </w:pPr>
      <w:r w:rsidRPr="00C11825">
        <w:rPr>
          <w:rFonts w:ascii="Times New Roman" w:eastAsia="Times New Roman" w:hAnsi="Times New Roman" w:cs="Times New Roman"/>
          <w:b/>
          <w:i/>
          <w:color w:val="000000"/>
          <w:sz w:val="36"/>
        </w:rPr>
        <w:t>Подготовил и провел</w:t>
      </w:r>
    </w:p>
    <w:p w:rsidR="003E4ABB" w:rsidRPr="00C11825" w:rsidRDefault="003E4ABB" w:rsidP="003E4ABB">
      <w:pPr>
        <w:spacing w:after="0" w:line="240" w:lineRule="auto"/>
        <w:jc w:val="center"/>
        <w:rPr>
          <w:rFonts w:ascii="Arial" w:eastAsia="Times New Roman" w:hAnsi="Arial" w:cs="Arial"/>
          <w:b/>
          <w:i/>
          <w:color w:val="000000"/>
        </w:rPr>
      </w:pPr>
      <w:r w:rsidRPr="00C11825">
        <w:rPr>
          <w:rFonts w:ascii="Times New Roman" w:eastAsia="Times New Roman" w:hAnsi="Times New Roman" w:cs="Times New Roman"/>
          <w:b/>
          <w:i/>
          <w:color w:val="000000"/>
          <w:sz w:val="36"/>
        </w:rPr>
        <w:t>учитель математики</w:t>
      </w:r>
    </w:p>
    <w:p w:rsidR="003E4ABB" w:rsidRPr="00C11825" w:rsidRDefault="00C11825" w:rsidP="003E4ABB">
      <w:pPr>
        <w:spacing w:after="0" w:line="240" w:lineRule="auto"/>
        <w:jc w:val="center"/>
        <w:rPr>
          <w:rFonts w:ascii="Arial" w:eastAsia="Times New Roman" w:hAnsi="Arial" w:cs="Arial"/>
          <w:i/>
          <w:color w:val="000000"/>
          <w:sz w:val="32"/>
        </w:rPr>
      </w:pPr>
      <w:r w:rsidRPr="00C11825">
        <w:rPr>
          <w:rFonts w:ascii="Arial" w:eastAsia="Times New Roman" w:hAnsi="Arial" w:cs="Arial"/>
          <w:i/>
          <w:color w:val="000000"/>
          <w:sz w:val="32"/>
        </w:rPr>
        <w:t xml:space="preserve">Гусейнов Магомед </w:t>
      </w:r>
      <w:proofErr w:type="spellStart"/>
      <w:r w:rsidRPr="00C11825">
        <w:rPr>
          <w:rFonts w:ascii="Arial" w:eastAsia="Times New Roman" w:hAnsi="Arial" w:cs="Arial"/>
          <w:i/>
          <w:color w:val="000000"/>
          <w:sz w:val="32"/>
        </w:rPr>
        <w:t>Исмаилович</w:t>
      </w:r>
      <w:proofErr w:type="spellEnd"/>
    </w:p>
    <w:p w:rsidR="003E4ABB" w:rsidRPr="00C11825" w:rsidRDefault="003E4ABB" w:rsidP="003E4ABB">
      <w:pPr>
        <w:spacing w:after="0" w:line="240" w:lineRule="auto"/>
        <w:jc w:val="center"/>
        <w:rPr>
          <w:rFonts w:ascii="Times New Roman" w:eastAsia="Times New Roman" w:hAnsi="Times New Roman" w:cs="Times New Roman"/>
          <w:i/>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Default="003E4ABB" w:rsidP="003E4ABB">
      <w:pPr>
        <w:spacing w:after="0" w:line="240" w:lineRule="auto"/>
        <w:jc w:val="center"/>
        <w:rPr>
          <w:rFonts w:ascii="Times New Roman" w:eastAsia="Times New Roman" w:hAnsi="Times New Roman" w:cs="Times New Roman"/>
          <w:color w:val="000000"/>
          <w:sz w:val="28"/>
        </w:rPr>
      </w:pPr>
    </w:p>
    <w:p w:rsidR="003E4ABB" w:rsidRPr="00C11825" w:rsidRDefault="003E4ABB" w:rsidP="003E4ABB">
      <w:pPr>
        <w:spacing w:after="0" w:line="240" w:lineRule="auto"/>
        <w:jc w:val="center"/>
        <w:rPr>
          <w:rFonts w:ascii="Arial" w:eastAsia="Times New Roman" w:hAnsi="Arial" w:cs="Arial"/>
          <w:i/>
          <w:color w:val="000000"/>
        </w:rPr>
      </w:pPr>
      <w:r w:rsidRPr="00C11825">
        <w:rPr>
          <w:rFonts w:ascii="Times New Roman" w:eastAsia="Times New Roman" w:hAnsi="Times New Roman" w:cs="Times New Roman"/>
          <w:i/>
          <w:color w:val="000000"/>
          <w:sz w:val="28"/>
        </w:rPr>
        <w:t>2019 год</w:t>
      </w:r>
    </w:p>
    <w:p w:rsidR="003E4ABB" w:rsidRPr="003E4ABB" w:rsidRDefault="003E4ABB" w:rsidP="003E4ABB">
      <w:p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        </w:t>
      </w:r>
    </w:p>
    <w:p w:rsidR="003E4ABB" w:rsidRDefault="003E4ABB" w:rsidP="003E4ABB"/>
    <w:p w:rsidR="003E4ABB" w:rsidRDefault="003E4ABB" w:rsidP="003E4ABB">
      <w:pPr>
        <w:spacing w:after="0" w:line="240" w:lineRule="auto"/>
        <w:rPr>
          <w:rFonts w:ascii="Times New Roman" w:eastAsia="Times New Roman" w:hAnsi="Times New Roman" w:cs="Times New Roman"/>
          <w:color w:val="000000"/>
          <w:sz w:val="28"/>
        </w:rPr>
      </w:pPr>
    </w:p>
    <w:p w:rsidR="003E4ABB" w:rsidRDefault="003E4ABB" w:rsidP="003E4ABB">
      <w:pPr>
        <w:spacing w:after="0" w:line="240" w:lineRule="auto"/>
        <w:rPr>
          <w:rFonts w:ascii="Times New Roman" w:eastAsia="Times New Roman" w:hAnsi="Times New Roman" w:cs="Times New Roman"/>
          <w:color w:val="000000"/>
          <w:sz w:val="28"/>
        </w:rPr>
      </w:pPr>
    </w:p>
    <w:p w:rsidR="003E4ABB" w:rsidRPr="003E4ABB" w:rsidRDefault="003E4ABB" w:rsidP="003E4ABB">
      <w:p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lastRenderedPageBreak/>
        <w:t>Данная разработка предназначена для проведения внеклассного мероприятия по математике для учащихся 10-11 классов.</w:t>
      </w:r>
    </w:p>
    <w:p w:rsidR="003E4ABB" w:rsidRPr="003E4ABB" w:rsidRDefault="003E4ABB" w:rsidP="003E4ABB">
      <w:p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        </w:t>
      </w:r>
    </w:p>
    <w:p w:rsidR="003E4ABB" w:rsidRPr="003E4ABB" w:rsidRDefault="003E4ABB" w:rsidP="003E4ABB">
      <w:p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        </w:t>
      </w:r>
      <w:r w:rsidRPr="003E4ABB">
        <w:rPr>
          <w:rFonts w:ascii="Times New Roman" w:eastAsia="Times New Roman" w:hAnsi="Times New Roman" w:cs="Times New Roman"/>
          <w:b/>
          <w:bCs/>
          <w:color w:val="000000"/>
          <w:sz w:val="28"/>
        </w:rPr>
        <w:t>Цель</w:t>
      </w:r>
      <w:r w:rsidRPr="003E4ABB">
        <w:rPr>
          <w:rFonts w:ascii="Times New Roman" w:eastAsia="Times New Roman" w:hAnsi="Times New Roman" w:cs="Times New Roman"/>
          <w:color w:val="000000"/>
          <w:sz w:val="28"/>
        </w:rPr>
        <w:t>:  </w:t>
      </w:r>
    </w:p>
    <w:p w:rsidR="003E4ABB" w:rsidRPr="003E4ABB" w:rsidRDefault="003E4ABB" w:rsidP="003E4ABB">
      <w:pPr>
        <w:numPr>
          <w:ilvl w:val="0"/>
          <w:numId w:val="1"/>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активизировать познавательную деятельность учащихся,</w:t>
      </w:r>
    </w:p>
    <w:p w:rsidR="003E4ABB" w:rsidRPr="003E4ABB" w:rsidRDefault="003E4ABB" w:rsidP="003E4ABB">
      <w:pPr>
        <w:numPr>
          <w:ilvl w:val="0"/>
          <w:numId w:val="1"/>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развивать их творческие способности;</w:t>
      </w:r>
    </w:p>
    <w:p w:rsidR="003E4ABB" w:rsidRPr="003E4ABB" w:rsidRDefault="003E4ABB" w:rsidP="003E4ABB">
      <w:pPr>
        <w:numPr>
          <w:ilvl w:val="0"/>
          <w:numId w:val="1"/>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показать красоту математики в окружающем мире, а так же тесную связь с другими науками.</w:t>
      </w:r>
    </w:p>
    <w:p w:rsidR="003E4ABB" w:rsidRDefault="003E4ABB" w:rsidP="003E4ABB">
      <w:pPr>
        <w:spacing w:after="0" w:line="240" w:lineRule="auto"/>
        <w:rPr>
          <w:rFonts w:ascii="Times New Roman" w:eastAsia="Times New Roman" w:hAnsi="Times New Roman" w:cs="Times New Roman"/>
          <w:b/>
          <w:bCs/>
          <w:color w:val="000000"/>
          <w:sz w:val="28"/>
        </w:rPr>
      </w:pPr>
    </w:p>
    <w:p w:rsidR="003E4ABB" w:rsidRPr="003E4ABB" w:rsidRDefault="003E4ABB" w:rsidP="003E4ABB">
      <w:pPr>
        <w:spacing w:after="0" w:line="240" w:lineRule="auto"/>
        <w:rPr>
          <w:rFonts w:ascii="Arial" w:eastAsia="Times New Roman" w:hAnsi="Arial" w:cs="Arial"/>
          <w:color w:val="000000"/>
        </w:rPr>
      </w:pPr>
      <w:r w:rsidRPr="003E4ABB">
        <w:rPr>
          <w:rFonts w:ascii="Times New Roman" w:eastAsia="Times New Roman" w:hAnsi="Times New Roman" w:cs="Times New Roman"/>
          <w:b/>
          <w:bCs/>
          <w:color w:val="000000"/>
          <w:sz w:val="28"/>
        </w:rPr>
        <w:t>Правила игры:</w:t>
      </w:r>
    </w:p>
    <w:p w:rsidR="003E4ABB" w:rsidRPr="003E4ABB" w:rsidRDefault="004F166C" w:rsidP="003E4ABB">
      <w:pPr>
        <w:spacing w:after="0" w:line="240" w:lineRule="auto"/>
        <w:rPr>
          <w:rFonts w:ascii="Arial" w:eastAsia="Times New Roman" w:hAnsi="Arial" w:cs="Arial"/>
          <w:color w:val="000000"/>
        </w:rPr>
      </w:pPr>
      <w:r>
        <w:rPr>
          <w:rFonts w:ascii="Times New Roman" w:eastAsia="Times New Roman" w:hAnsi="Times New Roman" w:cs="Times New Roman"/>
          <w:color w:val="000000"/>
          <w:sz w:val="28"/>
        </w:rPr>
        <w:t> В игре участвуют две</w:t>
      </w:r>
      <w:r w:rsidR="003E4ABB" w:rsidRPr="003E4ABB">
        <w:rPr>
          <w:rFonts w:ascii="Times New Roman" w:eastAsia="Times New Roman" w:hAnsi="Times New Roman" w:cs="Times New Roman"/>
          <w:color w:val="000000"/>
          <w:sz w:val="28"/>
        </w:rPr>
        <w:t xml:space="preserve"> команды, которые с экрана выбирают тему вопроса и его стоимость.</w:t>
      </w:r>
    </w:p>
    <w:p w:rsidR="003E4ABB" w:rsidRPr="003E4ABB" w:rsidRDefault="003E4ABB" w:rsidP="003E4ABB">
      <w:p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Право ответа принадлежит команде, первой поднявшей сигнальную табличку. В случае верного ответа на счет команды поступает количество баллов, соответствующее стоимости вопроса, и команда получает право выбора следующего вопроса. Если команда дала неправильный ответ, то с ее счета снимается количество баллов, соответствующее стоимости вопроса, а право ответить на этот вопрос переходит к другим командам.</w:t>
      </w:r>
    </w:p>
    <w:p w:rsidR="003E4ABB" w:rsidRPr="003E4ABB" w:rsidRDefault="003E4ABB" w:rsidP="003E4ABB">
      <w:p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 xml:space="preserve">В игре встречаются </w:t>
      </w:r>
      <w:proofErr w:type="spellStart"/>
      <w:r w:rsidRPr="003E4ABB">
        <w:rPr>
          <w:rFonts w:ascii="Times New Roman" w:eastAsia="Times New Roman" w:hAnsi="Times New Roman" w:cs="Times New Roman"/>
          <w:color w:val="000000"/>
          <w:sz w:val="28"/>
        </w:rPr>
        <w:t>подраунды</w:t>
      </w:r>
      <w:proofErr w:type="spellEnd"/>
      <w:r w:rsidRPr="003E4ABB">
        <w:rPr>
          <w:rFonts w:ascii="Times New Roman" w:eastAsia="Times New Roman" w:hAnsi="Times New Roman" w:cs="Times New Roman"/>
          <w:color w:val="000000"/>
          <w:sz w:val="28"/>
        </w:rPr>
        <w:t>:</w:t>
      </w:r>
    </w:p>
    <w:p w:rsidR="003E4ABB" w:rsidRPr="003E4ABB" w:rsidRDefault="003E4ABB" w:rsidP="003E4ABB">
      <w:p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 xml:space="preserve">«Кот в мешке». Вопросы этого </w:t>
      </w:r>
      <w:proofErr w:type="spellStart"/>
      <w:r w:rsidRPr="003E4ABB">
        <w:rPr>
          <w:rFonts w:ascii="Times New Roman" w:eastAsia="Times New Roman" w:hAnsi="Times New Roman" w:cs="Times New Roman"/>
          <w:color w:val="000000"/>
          <w:sz w:val="28"/>
        </w:rPr>
        <w:t>подраунда</w:t>
      </w:r>
      <w:proofErr w:type="spellEnd"/>
      <w:r w:rsidRPr="003E4ABB">
        <w:rPr>
          <w:rFonts w:ascii="Times New Roman" w:eastAsia="Times New Roman" w:hAnsi="Times New Roman" w:cs="Times New Roman"/>
          <w:color w:val="000000"/>
          <w:sz w:val="28"/>
        </w:rPr>
        <w:t xml:space="preserve"> должны быть переданы любой другой команде.</w:t>
      </w:r>
    </w:p>
    <w:p w:rsidR="003E4ABB" w:rsidRPr="003E4ABB" w:rsidRDefault="003E4ABB" w:rsidP="003E4ABB">
      <w:p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 xml:space="preserve">«Своя игра». Стоимость этого вопроса может быть увеличена в пределах всей суммы баллов, которой на данный момент располагает команда. Соперники могут «выкупить» право ответа на этот вопрос, поставив на кон большее количество баллов. Право ответа принадлежит выигравшей торги команде. Если одна команда идет ва-банк, другие участники могут перекупить вопрос только своим </w:t>
      </w:r>
      <w:proofErr w:type="spellStart"/>
      <w:r w:rsidRPr="003E4ABB">
        <w:rPr>
          <w:rFonts w:ascii="Times New Roman" w:eastAsia="Times New Roman" w:hAnsi="Times New Roman" w:cs="Times New Roman"/>
          <w:color w:val="000000"/>
          <w:sz w:val="28"/>
        </w:rPr>
        <w:t>ва-банком</w:t>
      </w:r>
      <w:proofErr w:type="spellEnd"/>
      <w:r w:rsidRPr="003E4ABB">
        <w:rPr>
          <w:rFonts w:ascii="Times New Roman" w:eastAsia="Times New Roman" w:hAnsi="Times New Roman" w:cs="Times New Roman"/>
          <w:color w:val="000000"/>
          <w:sz w:val="28"/>
        </w:rPr>
        <w:t>, если сумма баллов у них больше. В случае игры ва-банк при неправильном ответе на счету команды остается ноль баллов, при правильном ответе – сумма баллов на счету команды удваивается.</w:t>
      </w:r>
    </w:p>
    <w:p w:rsidR="003E4ABB" w:rsidRPr="003E4ABB" w:rsidRDefault="003E4ABB" w:rsidP="003E4ABB">
      <w:pPr>
        <w:spacing w:after="0" w:line="240" w:lineRule="auto"/>
        <w:jc w:val="center"/>
        <w:rPr>
          <w:rFonts w:ascii="Arial" w:eastAsia="Times New Roman" w:hAnsi="Arial" w:cs="Arial"/>
          <w:color w:val="000000"/>
        </w:rPr>
      </w:pPr>
      <w:r w:rsidRPr="003E4ABB">
        <w:rPr>
          <w:rFonts w:ascii="Times New Roman" w:eastAsia="Times New Roman" w:hAnsi="Times New Roman" w:cs="Times New Roman"/>
          <w:b/>
          <w:bCs/>
          <w:color w:val="000000"/>
          <w:sz w:val="32"/>
        </w:rPr>
        <w:t>I   Исторический факт</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4"/>
          <w:szCs w:val="24"/>
        </w:rPr>
        <w:t>10</w:t>
      </w:r>
      <w:r w:rsidRPr="003E4ABB">
        <w:rPr>
          <w:rFonts w:ascii="Times New Roman" w:eastAsia="Times New Roman" w:hAnsi="Times New Roman" w:cs="Times New Roman"/>
          <w:color w:val="000000"/>
          <w:sz w:val="28"/>
        </w:rPr>
        <w:t>. Какая</w:t>
      </w:r>
      <w:r w:rsidRPr="003E4ABB">
        <w:rPr>
          <w:rFonts w:ascii="Times New Roman" w:eastAsia="Times New Roman" w:hAnsi="Times New Roman" w:cs="Times New Roman"/>
          <w:b/>
          <w:bCs/>
          <w:color w:val="000000"/>
          <w:sz w:val="28"/>
        </w:rPr>
        <w:t> цифра</w:t>
      </w:r>
      <w:r w:rsidRPr="003E4ABB">
        <w:rPr>
          <w:rFonts w:ascii="Times New Roman" w:eastAsia="Times New Roman" w:hAnsi="Times New Roman" w:cs="Times New Roman"/>
          <w:color w:val="000000"/>
          <w:sz w:val="28"/>
        </w:rPr>
        <w:t> широко известна в мировой политике – да еще с эпитетом «большая»?</w:t>
      </w:r>
    </w:p>
    <w:p w:rsidR="003E4ABB" w:rsidRPr="003E4ABB" w:rsidRDefault="003E4ABB" w:rsidP="003E4ABB">
      <w:pPr>
        <w:numPr>
          <w:ilvl w:val="0"/>
          <w:numId w:val="2"/>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«Большая восьмерка» - неформальный клуб президентов восьми государств: США, Великобритании, Франции, Германии, Италии, Японии, Канады, России</w:t>
      </w:r>
    </w:p>
    <w:p w:rsidR="003E4ABB" w:rsidRPr="003E4ABB" w:rsidRDefault="003E4ABB" w:rsidP="003E4ABB">
      <w:p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      20.</w:t>
      </w:r>
      <w:r w:rsidRPr="003E4ABB">
        <w:rPr>
          <w:rFonts w:ascii="Century" w:eastAsia="Times New Roman" w:hAnsi="Century" w:cs="Arial"/>
          <w:color w:val="0000FF"/>
          <w:sz w:val="28"/>
        </w:rPr>
        <w:t> </w:t>
      </w:r>
      <w:r w:rsidRPr="003E4ABB">
        <w:rPr>
          <w:rFonts w:ascii="Times New Roman" w:eastAsia="Times New Roman" w:hAnsi="Times New Roman" w:cs="Times New Roman"/>
          <w:color w:val="000000"/>
          <w:sz w:val="28"/>
        </w:rPr>
        <w:t>Какую </w:t>
      </w:r>
      <w:r w:rsidRPr="003E4ABB">
        <w:rPr>
          <w:rFonts w:ascii="Times New Roman" w:eastAsia="Times New Roman" w:hAnsi="Times New Roman" w:cs="Times New Roman"/>
          <w:b/>
          <w:bCs/>
          <w:color w:val="000000"/>
          <w:sz w:val="28"/>
        </w:rPr>
        <w:t>форму</w:t>
      </w:r>
      <w:r w:rsidRPr="003E4ABB">
        <w:rPr>
          <w:rFonts w:ascii="Times New Roman" w:eastAsia="Times New Roman" w:hAnsi="Times New Roman" w:cs="Times New Roman"/>
          <w:color w:val="000000"/>
          <w:sz w:val="28"/>
        </w:rPr>
        <w:t> имеет президентский кабинет в      Белом доме США?</w:t>
      </w:r>
    </w:p>
    <w:p w:rsidR="003E4ABB" w:rsidRPr="003E4ABB" w:rsidRDefault="003E4ABB" w:rsidP="003E4ABB">
      <w:pPr>
        <w:numPr>
          <w:ilvl w:val="0"/>
          <w:numId w:val="3"/>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Овальный кабинет</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30.</w:t>
      </w:r>
      <w:r w:rsidRPr="003E4ABB">
        <w:rPr>
          <w:rFonts w:ascii="Century" w:eastAsia="Times New Roman" w:hAnsi="Century" w:cs="Arial"/>
          <w:color w:val="0000FF"/>
          <w:sz w:val="28"/>
        </w:rPr>
        <w:t> </w:t>
      </w:r>
      <w:r w:rsidRPr="003E4ABB">
        <w:rPr>
          <w:rFonts w:ascii="Times New Roman" w:eastAsia="Times New Roman" w:hAnsi="Times New Roman" w:cs="Times New Roman"/>
          <w:color w:val="000000"/>
          <w:sz w:val="28"/>
        </w:rPr>
        <w:t>Как называется военно-историческое </w:t>
      </w:r>
      <w:r w:rsidRPr="003E4ABB">
        <w:rPr>
          <w:rFonts w:ascii="Times New Roman" w:eastAsia="Times New Roman" w:hAnsi="Times New Roman" w:cs="Times New Roman"/>
          <w:b/>
          <w:bCs/>
          <w:color w:val="000000"/>
          <w:sz w:val="28"/>
        </w:rPr>
        <w:t>кольцо</w:t>
      </w:r>
      <w:r w:rsidRPr="003E4ABB">
        <w:rPr>
          <w:rFonts w:ascii="Times New Roman" w:eastAsia="Times New Roman" w:hAnsi="Times New Roman" w:cs="Times New Roman"/>
          <w:color w:val="000000"/>
          <w:sz w:val="28"/>
        </w:rPr>
        <w:t>?</w:t>
      </w:r>
    </w:p>
    <w:p w:rsidR="003E4ABB" w:rsidRPr="003E4ABB" w:rsidRDefault="003E4ABB" w:rsidP="003E4ABB">
      <w:pPr>
        <w:numPr>
          <w:ilvl w:val="0"/>
          <w:numId w:val="4"/>
        </w:numPr>
        <w:spacing w:after="0" w:line="240" w:lineRule="auto"/>
        <w:ind w:left="1440"/>
        <w:rPr>
          <w:rFonts w:ascii="Arial" w:eastAsia="Times New Roman" w:hAnsi="Arial" w:cs="Arial"/>
          <w:color w:val="000000"/>
        </w:rPr>
      </w:pPr>
      <w:r w:rsidRPr="003E4ABB">
        <w:rPr>
          <w:rFonts w:ascii="Times New Roman" w:eastAsia="Times New Roman" w:hAnsi="Times New Roman" w:cs="Times New Roman"/>
          <w:color w:val="000000"/>
          <w:sz w:val="28"/>
        </w:rPr>
        <w:t>Блокада</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40. Какая </w:t>
      </w:r>
      <w:r w:rsidRPr="003E4ABB">
        <w:rPr>
          <w:rFonts w:ascii="Times New Roman" w:eastAsia="Times New Roman" w:hAnsi="Times New Roman" w:cs="Times New Roman"/>
          <w:b/>
          <w:bCs/>
          <w:color w:val="000000"/>
          <w:sz w:val="28"/>
        </w:rPr>
        <w:t>дуга</w:t>
      </w:r>
      <w:r w:rsidRPr="003E4ABB">
        <w:rPr>
          <w:rFonts w:ascii="Times New Roman" w:eastAsia="Times New Roman" w:hAnsi="Times New Roman" w:cs="Times New Roman"/>
          <w:color w:val="000000"/>
          <w:sz w:val="28"/>
        </w:rPr>
        <w:t> вошла в историю 20 века?</w:t>
      </w:r>
    </w:p>
    <w:p w:rsidR="003E4ABB" w:rsidRPr="003E4ABB" w:rsidRDefault="003E4ABB" w:rsidP="003E4ABB">
      <w:pPr>
        <w:numPr>
          <w:ilvl w:val="0"/>
          <w:numId w:val="5"/>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Курская</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50. Какой </w:t>
      </w:r>
      <w:r w:rsidRPr="003E4ABB">
        <w:rPr>
          <w:rFonts w:ascii="Times New Roman" w:eastAsia="Times New Roman" w:hAnsi="Times New Roman" w:cs="Times New Roman"/>
          <w:b/>
          <w:bCs/>
          <w:color w:val="000000"/>
          <w:sz w:val="28"/>
        </w:rPr>
        <w:t>многоугольник</w:t>
      </w:r>
      <w:r w:rsidRPr="003E4ABB">
        <w:rPr>
          <w:rFonts w:ascii="Times New Roman" w:eastAsia="Times New Roman" w:hAnsi="Times New Roman" w:cs="Times New Roman"/>
          <w:color w:val="000000"/>
          <w:sz w:val="28"/>
        </w:rPr>
        <w:t> является высоким военным начальством?</w:t>
      </w:r>
    </w:p>
    <w:p w:rsidR="003E4ABB" w:rsidRPr="003E4ABB" w:rsidRDefault="003E4ABB" w:rsidP="003E4ABB">
      <w:pPr>
        <w:numPr>
          <w:ilvl w:val="0"/>
          <w:numId w:val="6"/>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Пятиугольник, по-гречески-«</w:t>
      </w:r>
      <w:proofErr w:type="spellStart"/>
      <w:r w:rsidRPr="003E4ABB">
        <w:rPr>
          <w:rFonts w:ascii="Times New Roman" w:eastAsia="Times New Roman" w:hAnsi="Times New Roman" w:cs="Times New Roman"/>
          <w:color w:val="000000"/>
          <w:sz w:val="28"/>
        </w:rPr>
        <w:t>pentagonon</w:t>
      </w:r>
      <w:proofErr w:type="spellEnd"/>
      <w:r w:rsidRPr="003E4ABB">
        <w:rPr>
          <w:rFonts w:ascii="Times New Roman" w:eastAsia="Times New Roman" w:hAnsi="Times New Roman" w:cs="Times New Roman"/>
          <w:color w:val="000000"/>
          <w:sz w:val="28"/>
        </w:rPr>
        <w:t>»</w:t>
      </w:r>
    </w:p>
    <w:p w:rsidR="003E4ABB" w:rsidRPr="003E4ABB" w:rsidRDefault="003E4ABB" w:rsidP="003E4ABB">
      <w:pPr>
        <w:spacing w:after="0" w:line="240" w:lineRule="auto"/>
        <w:ind w:left="360"/>
        <w:jc w:val="center"/>
        <w:rPr>
          <w:rFonts w:ascii="Arial" w:eastAsia="Times New Roman" w:hAnsi="Arial" w:cs="Arial"/>
          <w:color w:val="000000"/>
        </w:rPr>
      </w:pPr>
      <w:r w:rsidRPr="003E4ABB">
        <w:rPr>
          <w:rFonts w:ascii="Times New Roman" w:eastAsia="Times New Roman" w:hAnsi="Times New Roman" w:cs="Times New Roman"/>
          <w:b/>
          <w:bCs/>
          <w:color w:val="000000"/>
          <w:sz w:val="32"/>
        </w:rPr>
        <w:lastRenderedPageBreak/>
        <w:t>II  Квадратура круга</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10. Популярный вид уравнений</w:t>
      </w:r>
    </w:p>
    <w:p w:rsidR="003E4ABB" w:rsidRPr="003E4ABB" w:rsidRDefault="003E4ABB" w:rsidP="003E4ABB">
      <w:pPr>
        <w:numPr>
          <w:ilvl w:val="0"/>
          <w:numId w:val="7"/>
        </w:numPr>
        <w:spacing w:after="0" w:line="240" w:lineRule="auto"/>
        <w:ind w:left="1080"/>
        <w:rPr>
          <w:rFonts w:ascii="Arial" w:eastAsia="Times New Roman" w:hAnsi="Arial" w:cs="Arial"/>
          <w:color w:val="000000"/>
        </w:rPr>
      </w:pPr>
      <w:r w:rsidRPr="003E4ABB">
        <w:rPr>
          <w:rFonts w:ascii="Times New Roman" w:eastAsia="Times New Roman" w:hAnsi="Times New Roman" w:cs="Times New Roman"/>
          <w:color w:val="000000"/>
          <w:sz w:val="28"/>
        </w:rPr>
        <w:t>Квадратные</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20. Способ посева ряда культур</w:t>
      </w:r>
    </w:p>
    <w:p w:rsidR="003E4ABB" w:rsidRPr="003E4ABB" w:rsidRDefault="003E4ABB" w:rsidP="003E4ABB">
      <w:pPr>
        <w:numPr>
          <w:ilvl w:val="0"/>
          <w:numId w:val="8"/>
        </w:numPr>
        <w:spacing w:after="0" w:line="240" w:lineRule="auto"/>
        <w:ind w:left="1080"/>
        <w:rPr>
          <w:rFonts w:ascii="Arial" w:eastAsia="Times New Roman" w:hAnsi="Arial" w:cs="Arial"/>
          <w:color w:val="000000"/>
        </w:rPr>
      </w:pPr>
      <w:r w:rsidRPr="003E4ABB">
        <w:rPr>
          <w:rFonts w:ascii="Times New Roman" w:eastAsia="Times New Roman" w:hAnsi="Times New Roman" w:cs="Times New Roman"/>
          <w:color w:val="000000"/>
          <w:sz w:val="28"/>
        </w:rPr>
        <w:t>Квадратно-гнездовой</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30. Беспрерывное движение в природе</w:t>
      </w:r>
    </w:p>
    <w:p w:rsidR="003E4ABB" w:rsidRPr="003E4ABB" w:rsidRDefault="003E4ABB" w:rsidP="003E4ABB">
      <w:pPr>
        <w:numPr>
          <w:ilvl w:val="0"/>
          <w:numId w:val="9"/>
        </w:numPr>
        <w:spacing w:after="0" w:line="240" w:lineRule="auto"/>
        <w:ind w:left="1080"/>
        <w:rPr>
          <w:rFonts w:ascii="Arial" w:eastAsia="Times New Roman" w:hAnsi="Arial" w:cs="Arial"/>
          <w:color w:val="000000"/>
        </w:rPr>
      </w:pPr>
      <w:r w:rsidRPr="003E4ABB">
        <w:rPr>
          <w:rFonts w:ascii="Times New Roman" w:eastAsia="Times New Roman" w:hAnsi="Times New Roman" w:cs="Times New Roman"/>
          <w:color w:val="000000"/>
          <w:sz w:val="28"/>
        </w:rPr>
        <w:t>Круговорот</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40. Ответственность всех за каждого и каждого за всех</w:t>
      </w:r>
    </w:p>
    <w:p w:rsidR="003E4ABB" w:rsidRPr="003E4ABB" w:rsidRDefault="003E4ABB" w:rsidP="003E4ABB">
      <w:pPr>
        <w:numPr>
          <w:ilvl w:val="0"/>
          <w:numId w:val="10"/>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Круговая порука</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50. Мера площади в 4 гектара</w:t>
      </w:r>
    </w:p>
    <w:p w:rsidR="003E4ABB" w:rsidRPr="003E4ABB" w:rsidRDefault="003E4ABB" w:rsidP="003E4ABB">
      <w:pPr>
        <w:numPr>
          <w:ilvl w:val="0"/>
          <w:numId w:val="11"/>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Круг</w:t>
      </w:r>
    </w:p>
    <w:p w:rsidR="003E4ABB" w:rsidRPr="003E4ABB" w:rsidRDefault="003E4ABB" w:rsidP="003E4ABB">
      <w:pPr>
        <w:spacing w:after="0" w:line="240" w:lineRule="auto"/>
        <w:ind w:left="360"/>
        <w:jc w:val="center"/>
        <w:rPr>
          <w:rFonts w:ascii="Arial" w:eastAsia="Times New Roman" w:hAnsi="Arial" w:cs="Arial"/>
          <w:color w:val="000000"/>
        </w:rPr>
      </w:pPr>
      <w:r w:rsidRPr="003E4ABB">
        <w:rPr>
          <w:rFonts w:ascii="Times New Roman" w:eastAsia="Times New Roman" w:hAnsi="Times New Roman" w:cs="Times New Roman"/>
          <w:b/>
          <w:bCs/>
          <w:color w:val="000000"/>
          <w:sz w:val="32"/>
        </w:rPr>
        <w:t>III  Карта мира</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10. Многогранник из Египта – это…</w:t>
      </w:r>
    </w:p>
    <w:p w:rsidR="003E4ABB" w:rsidRPr="003E4ABB" w:rsidRDefault="003E4ABB" w:rsidP="003E4ABB">
      <w:pPr>
        <w:numPr>
          <w:ilvl w:val="0"/>
          <w:numId w:val="12"/>
        </w:numPr>
        <w:spacing w:after="0" w:line="240" w:lineRule="auto"/>
        <w:ind w:left="1080"/>
        <w:rPr>
          <w:rFonts w:ascii="Arial" w:eastAsia="Times New Roman" w:hAnsi="Arial" w:cs="Arial"/>
          <w:color w:val="000000"/>
        </w:rPr>
      </w:pPr>
      <w:r w:rsidRPr="003E4ABB">
        <w:rPr>
          <w:rFonts w:ascii="Times New Roman" w:eastAsia="Times New Roman" w:hAnsi="Times New Roman" w:cs="Times New Roman"/>
          <w:color w:val="000000"/>
          <w:sz w:val="28"/>
        </w:rPr>
        <w:t>Пирамида</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20. Географический конус – это…</w:t>
      </w:r>
    </w:p>
    <w:p w:rsidR="003E4ABB" w:rsidRPr="003E4ABB" w:rsidRDefault="003E4ABB" w:rsidP="003E4ABB">
      <w:pPr>
        <w:numPr>
          <w:ilvl w:val="0"/>
          <w:numId w:val="13"/>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Вулкан</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 </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30. Как называется географическое кольцо?</w:t>
      </w:r>
    </w:p>
    <w:p w:rsidR="003E4ABB" w:rsidRPr="003E4ABB" w:rsidRDefault="003E4ABB" w:rsidP="003E4ABB">
      <w:pPr>
        <w:numPr>
          <w:ilvl w:val="0"/>
          <w:numId w:val="14"/>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Атолл - коралловое сооружение, имеющее форму сплошного или разорванного кольца, окружающего мелководную лагуну</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40. Какую страну Европы ее жители называют «наш шестиугольник»?</w:t>
      </w:r>
    </w:p>
    <w:p w:rsidR="003E4ABB" w:rsidRPr="003E4ABB" w:rsidRDefault="003E4ABB" w:rsidP="003E4ABB">
      <w:pPr>
        <w:numPr>
          <w:ilvl w:val="0"/>
          <w:numId w:val="15"/>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Франция</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 xml:space="preserve">50. Составление </w:t>
      </w:r>
      <w:proofErr w:type="gramStart"/>
      <w:r w:rsidRPr="003E4ABB">
        <w:rPr>
          <w:rFonts w:ascii="Times New Roman" w:eastAsia="Times New Roman" w:hAnsi="Times New Roman" w:cs="Times New Roman"/>
          <w:color w:val="000000"/>
          <w:sz w:val="28"/>
        </w:rPr>
        <w:t>карты</w:t>
      </w:r>
      <w:proofErr w:type="gramEnd"/>
      <w:r w:rsidRPr="003E4ABB">
        <w:rPr>
          <w:rFonts w:ascii="Times New Roman" w:eastAsia="Times New Roman" w:hAnsi="Times New Roman" w:cs="Times New Roman"/>
          <w:color w:val="000000"/>
          <w:sz w:val="28"/>
        </w:rPr>
        <w:t xml:space="preserve"> какой страны получило название «Великое</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тригонометрическое исследование»?</w:t>
      </w:r>
    </w:p>
    <w:p w:rsidR="003E4ABB" w:rsidRPr="003E4ABB" w:rsidRDefault="003E4ABB" w:rsidP="003E4ABB">
      <w:pPr>
        <w:numPr>
          <w:ilvl w:val="0"/>
          <w:numId w:val="16"/>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Индия, она на карте имеет форму треугольника</w:t>
      </w:r>
    </w:p>
    <w:p w:rsidR="003E4ABB" w:rsidRPr="003E4ABB" w:rsidRDefault="003E4ABB" w:rsidP="003E4ABB">
      <w:pPr>
        <w:spacing w:after="0" w:line="240" w:lineRule="auto"/>
        <w:ind w:left="360"/>
        <w:jc w:val="center"/>
        <w:rPr>
          <w:rFonts w:ascii="Arial" w:eastAsia="Times New Roman" w:hAnsi="Arial" w:cs="Arial"/>
          <w:color w:val="000000"/>
        </w:rPr>
      </w:pPr>
      <w:r w:rsidRPr="003E4ABB">
        <w:rPr>
          <w:rFonts w:ascii="Times New Roman" w:eastAsia="Times New Roman" w:hAnsi="Times New Roman" w:cs="Times New Roman"/>
          <w:b/>
          <w:bCs/>
          <w:color w:val="000000"/>
          <w:sz w:val="32"/>
        </w:rPr>
        <w:t>IV   Мир искусства</w:t>
      </w:r>
    </w:p>
    <w:p w:rsidR="003E4ABB" w:rsidRPr="003E4ABB" w:rsidRDefault="003E4ABB" w:rsidP="003E4ABB">
      <w:pPr>
        <w:spacing w:after="0" w:line="240" w:lineRule="auto"/>
        <w:ind w:left="360"/>
        <w:jc w:val="center"/>
        <w:rPr>
          <w:rFonts w:ascii="Arial" w:eastAsia="Times New Roman" w:hAnsi="Arial" w:cs="Arial"/>
          <w:color w:val="000000"/>
        </w:rPr>
      </w:pPr>
      <w:r w:rsidRPr="003E4ABB">
        <w:rPr>
          <w:rFonts w:ascii="Times New Roman" w:eastAsia="Times New Roman" w:hAnsi="Times New Roman" w:cs="Times New Roman"/>
          <w:b/>
          <w:bCs/>
          <w:color w:val="000000"/>
          <w:sz w:val="32"/>
        </w:rPr>
        <w:t> </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10. Какая геометрическая фигура изображена на самой известной картине Казимира Малевича?</w:t>
      </w:r>
    </w:p>
    <w:p w:rsidR="003E4ABB" w:rsidRPr="003E4ABB" w:rsidRDefault="003E4ABB" w:rsidP="003E4ABB">
      <w:pPr>
        <w:numPr>
          <w:ilvl w:val="0"/>
          <w:numId w:val="17"/>
        </w:numPr>
        <w:spacing w:after="0" w:line="240" w:lineRule="auto"/>
        <w:rPr>
          <w:rFonts w:ascii="Arial" w:eastAsia="Times New Roman" w:hAnsi="Arial" w:cs="Arial"/>
          <w:color w:val="000000"/>
        </w:rPr>
      </w:pPr>
      <w:r w:rsidRPr="003E4ABB">
        <w:rPr>
          <w:rFonts w:ascii="Times New Roman" w:eastAsia="Times New Roman" w:hAnsi="Times New Roman" w:cs="Times New Roman"/>
          <w:b/>
          <w:bCs/>
          <w:color w:val="000000"/>
          <w:sz w:val="28"/>
        </w:rPr>
        <w:t>Квадрат</w:t>
      </w:r>
      <w:r w:rsidRPr="003E4ABB">
        <w:rPr>
          <w:rFonts w:ascii="Times New Roman" w:eastAsia="Times New Roman" w:hAnsi="Times New Roman" w:cs="Times New Roman"/>
          <w:color w:val="000000"/>
          <w:sz w:val="28"/>
        </w:rPr>
        <w:t>. Картина «Черный квадрат»</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20. Какая геометрическая фигура занимает центральное место на известной картине Пабло Пикассо?</w:t>
      </w:r>
    </w:p>
    <w:p w:rsidR="003E4ABB" w:rsidRPr="003E4ABB" w:rsidRDefault="003E4ABB" w:rsidP="003E4ABB">
      <w:pPr>
        <w:numPr>
          <w:ilvl w:val="0"/>
          <w:numId w:val="18"/>
        </w:numPr>
        <w:spacing w:after="0" w:line="240" w:lineRule="auto"/>
        <w:rPr>
          <w:rFonts w:ascii="Arial" w:eastAsia="Times New Roman" w:hAnsi="Arial" w:cs="Arial"/>
          <w:color w:val="000000"/>
        </w:rPr>
      </w:pPr>
      <w:r w:rsidRPr="003E4ABB">
        <w:rPr>
          <w:rFonts w:ascii="Times New Roman" w:eastAsia="Times New Roman" w:hAnsi="Times New Roman" w:cs="Times New Roman"/>
          <w:b/>
          <w:bCs/>
          <w:color w:val="000000"/>
          <w:sz w:val="28"/>
        </w:rPr>
        <w:t>Шар</w:t>
      </w:r>
      <w:r w:rsidRPr="003E4ABB">
        <w:rPr>
          <w:rFonts w:ascii="Times New Roman" w:eastAsia="Times New Roman" w:hAnsi="Times New Roman" w:cs="Times New Roman"/>
          <w:color w:val="000000"/>
          <w:sz w:val="28"/>
        </w:rPr>
        <w:t>. Картина «Девочка на шаре»</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30. Какой музыкальный инструмент носит название геометрической фигуры?</w:t>
      </w:r>
    </w:p>
    <w:p w:rsidR="003E4ABB" w:rsidRPr="003E4ABB" w:rsidRDefault="003E4ABB" w:rsidP="003E4ABB">
      <w:pPr>
        <w:numPr>
          <w:ilvl w:val="0"/>
          <w:numId w:val="19"/>
        </w:numPr>
        <w:spacing w:after="0" w:line="240" w:lineRule="auto"/>
        <w:rPr>
          <w:rFonts w:ascii="Arial" w:eastAsia="Times New Roman" w:hAnsi="Arial" w:cs="Arial"/>
          <w:color w:val="000000"/>
        </w:rPr>
      </w:pPr>
      <w:r w:rsidRPr="003E4ABB">
        <w:rPr>
          <w:rFonts w:ascii="Times New Roman" w:eastAsia="Times New Roman" w:hAnsi="Times New Roman" w:cs="Times New Roman"/>
          <w:b/>
          <w:bCs/>
          <w:color w:val="000000"/>
          <w:sz w:val="28"/>
        </w:rPr>
        <w:t>Треугольник</w:t>
      </w:r>
      <w:r w:rsidRPr="003E4ABB">
        <w:rPr>
          <w:rFonts w:ascii="Times New Roman" w:eastAsia="Times New Roman" w:hAnsi="Times New Roman" w:cs="Times New Roman"/>
          <w:color w:val="000000"/>
          <w:sz w:val="28"/>
        </w:rPr>
        <w:t> </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40. Какая геометрическая фигура дала название танцу кадриль?</w:t>
      </w:r>
    </w:p>
    <w:p w:rsidR="003E4ABB" w:rsidRPr="003E4ABB" w:rsidRDefault="003E4ABB" w:rsidP="003E4ABB">
      <w:pPr>
        <w:numPr>
          <w:ilvl w:val="0"/>
          <w:numId w:val="20"/>
        </w:numPr>
        <w:spacing w:after="0" w:line="240" w:lineRule="auto"/>
        <w:rPr>
          <w:rFonts w:ascii="Arial" w:eastAsia="Times New Roman" w:hAnsi="Arial" w:cs="Arial"/>
          <w:color w:val="000000"/>
        </w:rPr>
      </w:pPr>
      <w:r w:rsidRPr="003E4ABB">
        <w:rPr>
          <w:rFonts w:ascii="Times New Roman" w:eastAsia="Times New Roman" w:hAnsi="Times New Roman" w:cs="Times New Roman"/>
          <w:b/>
          <w:bCs/>
          <w:color w:val="000000"/>
          <w:sz w:val="28"/>
        </w:rPr>
        <w:t>Квадрат</w:t>
      </w:r>
      <w:r w:rsidRPr="003E4ABB">
        <w:rPr>
          <w:rFonts w:ascii="Times New Roman" w:eastAsia="Times New Roman" w:hAnsi="Times New Roman" w:cs="Times New Roman"/>
          <w:color w:val="000000"/>
          <w:sz w:val="28"/>
        </w:rPr>
        <w:t>. По-французски «</w:t>
      </w:r>
      <w:proofErr w:type="spellStart"/>
      <w:r w:rsidRPr="003E4ABB">
        <w:rPr>
          <w:rFonts w:ascii="Times New Roman" w:eastAsia="Times New Roman" w:hAnsi="Times New Roman" w:cs="Times New Roman"/>
          <w:color w:val="000000"/>
          <w:sz w:val="28"/>
        </w:rPr>
        <w:t>quadrille</w:t>
      </w:r>
      <w:proofErr w:type="spellEnd"/>
      <w:r w:rsidRPr="003E4ABB">
        <w:rPr>
          <w:rFonts w:ascii="Times New Roman" w:eastAsia="Times New Roman" w:hAnsi="Times New Roman" w:cs="Times New Roman"/>
          <w:color w:val="000000"/>
          <w:sz w:val="28"/>
        </w:rPr>
        <w:t>» - танец с четным количеством танцующих пар, располагающихся одна против другой</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50. Назовите «математическое» направление в изобразительном искусстве начала 20 века.</w:t>
      </w:r>
    </w:p>
    <w:p w:rsidR="003E4ABB" w:rsidRPr="003E4ABB" w:rsidRDefault="003E4ABB" w:rsidP="003E4ABB">
      <w:pPr>
        <w:numPr>
          <w:ilvl w:val="0"/>
          <w:numId w:val="21"/>
        </w:numPr>
        <w:spacing w:after="0" w:line="240" w:lineRule="auto"/>
        <w:ind w:left="1080"/>
        <w:rPr>
          <w:rFonts w:ascii="Arial" w:eastAsia="Times New Roman" w:hAnsi="Arial" w:cs="Arial"/>
          <w:color w:val="000000"/>
        </w:rPr>
      </w:pPr>
      <w:r w:rsidRPr="003E4ABB">
        <w:rPr>
          <w:rFonts w:ascii="Times New Roman" w:eastAsia="Times New Roman" w:hAnsi="Times New Roman" w:cs="Times New Roman"/>
          <w:b/>
          <w:bCs/>
          <w:color w:val="000000"/>
          <w:sz w:val="28"/>
        </w:rPr>
        <w:t>Кубизм</w:t>
      </w:r>
    </w:p>
    <w:p w:rsidR="003E4ABB" w:rsidRDefault="003E4ABB" w:rsidP="003E4ABB">
      <w:pPr>
        <w:spacing w:after="0" w:line="240" w:lineRule="auto"/>
        <w:rPr>
          <w:rFonts w:ascii="Times New Roman" w:eastAsia="Times New Roman" w:hAnsi="Times New Roman" w:cs="Times New Roman"/>
          <w:b/>
          <w:bCs/>
          <w:color w:val="000000"/>
          <w:sz w:val="28"/>
        </w:rPr>
      </w:pPr>
    </w:p>
    <w:p w:rsidR="003E4ABB" w:rsidRPr="003E4ABB" w:rsidRDefault="003E4ABB" w:rsidP="003E4ABB">
      <w:pPr>
        <w:spacing w:after="0" w:line="240" w:lineRule="auto"/>
        <w:rPr>
          <w:rFonts w:ascii="Arial" w:eastAsia="Times New Roman" w:hAnsi="Arial" w:cs="Arial"/>
          <w:color w:val="000000"/>
        </w:rPr>
      </w:pPr>
    </w:p>
    <w:p w:rsidR="003E4ABB" w:rsidRPr="003E4ABB" w:rsidRDefault="003E4ABB" w:rsidP="003E4ABB">
      <w:pPr>
        <w:spacing w:after="0" w:line="240" w:lineRule="auto"/>
        <w:jc w:val="center"/>
        <w:rPr>
          <w:rFonts w:ascii="Arial" w:eastAsia="Times New Roman" w:hAnsi="Arial" w:cs="Arial"/>
          <w:color w:val="000000"/>
        </w:rPr>
      </w:pPr>
      <w:r w:rsidRPr="003E4ABB">
        <w:rPr>
          <w:rFonts w:ascii="Times New Roman" w:eastAsia="Times New Roman" w:hAnsi="Times New Roman" w:cs="Times New Roman"/>
          <w:b/>
          <w:bCs/>
          <w:color w:val="000000"/>
          <w:sz w:val="32"/>
        </w:rPr>
        <w:lastRenderedPageBreak/>
        <w:t>V      Чудеса природы</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10. Геометрический вид тополя</w:t>
      </w:r>
    </w:p>
    <w:p w:rsidR="003E4ABB" w:rsidRPr="003E4ABB" w:rsidRDefault="003E4ABB" w:rsidP="003E4ABB">
      <w:pPr>
        <w:numPr>
          <w:ilvl w:val="0"/>
          <w:numId w:val="22"/>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Пирамидальный</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20. Вечнозеленый конус</w:t>
      </w:r>
    </w:p>
    <w:p w:rsidR="003E4ABB" w:rsidRPr="003E4ABB" w:rsidRDefault="003E4ABB" w:rsidP="003E4ABB">
      <w:pPr>
        <w:numPr>
          <w:ilvl w:val="0"/>
          <w:numId w:val="23"/>
        </w:numPr>
        <w:spacing w:after="0" w:line="240" w:lineRule="auto"/>
        <w:ind w:left="1080"/>
        <w:rPr>
          <w:rFonts w:ascii="Arial" w:eastAsia="Times New Roman" w:hAnsi="Arial" w:cs="Arial"/>
          <w:color w:val="000000"/>
        </w:rPr>
      </w:pPr>
      <w:r w:rsidRPr="003E4ABB">
        <w:rPr>
          <w:rFonts w:ascii="Times New Roman" w:eastAsia="Times New Roman" w:hAnsi="Times New Roman" w:cs="Times New Roman"/>
          <w:color w:val="000000"/>
          <w:sz w:val="28"/>
        </w:rPr>
        <w:t>Кипарис</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30. Какие животные имеют ось симметрии?</w:t>
      </w:r>
    </w:p>
    <w:p w:rsidR="003E4ABB" w:rsidRPr="003E4ABB" w:rsidRDefault="003E4ABB" w:rsidP="003E4ABB">
      <w:pPr>
        <w:numPr>
          <w:ilvl w:val="0"/>
          <w:numId w:val="24"/>
        </w:numPr>
        <w:spacing w:after="0" w:line="240" w:lineRule="auto"/>
        <w:rPr>
          <w:rFonts w:ascii="Arial" w:eastAsia="Times New Roman" w:hAnsi="Arial" w:cs="Arial"/>
          <w:color w:val="000000"/>
        </w:rPr>
      </w:pPr>
      <w:r w:rsidRPr="003E4ABB">
        <w:rPr>
          <w:rFonts w:ascii="Times New Roman" w:eastAsia="Times New Roman" w:hAnsi="Times New Roman" w:cs="Times New Roman"/>
          <w:b/>
          <w:bCs/>
          <w:color w:val="000000"/>
          <w:sz w:val="28"/>
        </w:rPr>
        <w:t>ось</w:t>
      </w:r>
      <w:r w:rsidRPr="003E4ABB">
        <w:rPr>
          <w:rFonts w:ascii="Times New Roman" w:eastAsia="Times New Roman" w:hAnsi="Times New Roman" w:cs="Times New Roman"/>
          <w:color w:val="000000"/>
          <w:sz w:val="28"/>
        </w:rPr>
        <w:t>миног, л</w:t>
      </w:r>
      <w:r w:rsidRPr="003E4ABB">
        <w:rPr>
          <w:rFonts w:ascii="Times New Roman" w:eastAsia="Times New Roman" w:hAnsi="Times New Roman" w:cs="Times New Roman"/>
          <w:b/>
          <w:bCs/>
          <w:color w:val="000000"/>
          <w:sz w:val="28"/>
        </w:rPr>
        <w:t>ось</w:t>
      </w:r>
      <w:r w:rsidRPr="003E4ABB">
        <w:rPr>
          <w:rFonts w:ascii="Times New Roman" w:eastAsia="Times New Roman" w:hAnsi="Times New Roman" w:cs="Times New Roman"/>
          <w:color w:val="000000"/>
          <w:sz w:val="28"/>
        </w:rPr>
        <w:t> </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40. Какое название дали «страшному» расположению грибов на поляне?</w:t>
      </w:r>
    </w:p>
    <w:p w:rsidR="003E4ABB" w:rsidRPr="003E4ABB" w:rsidRDefault="003E4ABB" w:rsidP="003E4ABB">
      <w:pPr>
        <w:numPr>
          <w:ilvl w:val="0"/>
          <w:numId w:val="25"/>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w:t>
      </w:r>
      <w:proofErr w:type="spellStart"/>
      <w:r w:rsidRPr="003E4ABB">
        <w:rPr>
          <w:rFonts w:ascii="Times New Roman" w:eastAsia="Times New Roman" w:hAnsi="Times New Roman" w:cs="Times New Roman"/>
          <w:color w:val="000000"/>
          <w:sz w:val="28"/>
        </w:rPr>
        <w:t>Ведьмин</w:t>
      </w:r>
      <w:proofErr w:type="spellEnd"/>
      <w:r w:rsidRPr="003E4ABB">
        <w:rPr>
          <w:rFonts w:ascii="Times New Roman" w:eastAsia="Times New Roman" w:hAnsi="Times New Roman" w:cs="Times New Roman"/>
          <w:color w:val="000000"/>
          <w:sz w:val="28"/>
        </w:rPr>
        <w:t> </w:t>
      </w:r>
      <w:r w:rsidRPr="003E4ABB">
        <w:rPr>
          <w:rFonts w:ascii="Times New Roman" w:eastAsia="Times New Roman" w:hAnsi="Times New Roman" w:cs="Times New Roman"/>
          <w:b/>
          <w:bCs/>
          <w:color w:val="000000"/>
          <w:sz w:val="28"/>
        </w:rPr>
        <w:t>круг</w:t>
      </w:r>
      <w:r w:rsidRPr="003E4ABB">
        <w:rPr>
          <w:rFonts w:ascii="Times New Roman" w:eastAsia="Times New Roman" w:hAnsi="Times New Roman" w:cs="Times New Roman"/>
          <w:color w:val="000000"/>
          <w:sz w:val="28"/>
        </w:rPr>
        <w:t>»</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50. Какая объемная фигура очень больно кусается, иногда со смертельным исходом?</w:t>
      </w:r>
    </w:p>
    <w:p w:rsidR="003E4ABB" w:rsidRPr="003E4ABB" w:rsidRDefault="003E4ABB" w:rsidP="003E4ABB">
      <w:pPr>
        <w:numPr>
          <w:ilvl w:val="0"/>
          <w:numId w:val="26"/>
        </w:numPr>
        <w:spacing w:after="0" w:line="240" w:lineRule="auto"/>
        <w:rPr>
          <w:rFonts w:ascii="Arial" w:eastAsia="Times New Roman" w:hAnsi="Arial" w:cs="Arial"/>
          <w:color w:val="000000"/>
        </w:rPr>
      </w:pPr>
      <w:r w:rsidRPr="003E4ABB">
        <w:rPr>
          <w:rFonts w:ascii="Times New Roman" w:eastAsia="Times New Roman" w:hAnsi="Times New Roman" w:cs="Times New Roman"/>
          <w:b/>
          <w:bCs/>
          <w:color w:val="000000"/>
          <w:sz w:val="32"/>
        </w:rPr>
        <w:t>Конус – хищный морской моллюск с конической яркой раковиной, имеющий ядовитую железу</w:t>
      </w:r>
    </w:p>
    <w:p w:rsidR="003E4ABB" w:rsidRPr="003E4ABB" w:rsidRDefault="003E4ABB" w:rsidP="003E4ABB">
      <w:pPr>
        <w:spacing w:after="0" w:line="240" w:lineRule="auto"/>
        <w:ind w:left="360"/>
        <w:jc w:val="center"/>
        <w:rPr>
          <w:rFonts w:ascii="Arial" w:eastAsia="Times New Roman" w:hAnsi="Arial" w:cs="Arial"/>
          <w:color w:val="000000"/>
        </w:rPr>
      </w:pPr>
      <w:r w:rsidRPr="003E4ABB">
        <w:rPr>
          <w:rFonts w:ascii="Times New Roman" w:eastAsia="Times New Roman" w:hAnsi="Times New Roman" w:cs="Times New Roman"/>
          <w:b/>
          <w:bCs/>
          <w:color w:val="000000"/>
          <w:sz w:val="32"/>
        </w:rPr>
        <w:t>VI    Числа в словах</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10. Коренное население Мордовии</w:t>
      </w:r>
    </w:p>
    <w:p w:rsidR="003E4ABB" w:rsidRPr="003E4ABB" w:rsidRDefault="003E4ABB" w:rsidP="003E4ABB">
      <w:pPr>
        <w:numPr>
          <w:ilvl w:val="0"/>
          <w:numId w:val="27"/>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Мор</w:t>
      </w:r>
      <w:r w:rsidRPr="003E4ABB">
        <w:rPr>
          <w:rFonts w:ascii="Times New Roman" w:eastAsia="Times New Roman" w:hAnsi="Times New Roman" w:cs="Times New Roman"/>
          <w:b/>
          <w:bCs/>
          <w:color w:val="000000"/>
          <w:sz w:val="28"/>
        </w:rPr>
        <w:t>два</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 xml:space="preserve">20. </w:t>
      </w:r>
      <w:proofErr w:type="gramStart"/>
      <w:r w:rsidRPr="003E4ABB">
        <w:rPr>
          <w:rFonts w:ascii="Times New Roman" w:eastAsia="Times New Roman" w:hAnsi="Times New Roman" w:cs="Times New Roman"/>
          <w:color w:val="000000"/>
          <w:sz w:val="28"/>
        </w:rPr>
        <w:t>Название</w:t>
      </w:r>
      <w:proofErr w:type="gramEnd"/>
      <w:r w:rsidRPr="003E4ABB">
        <w:rPr>
          <w:rFonts w:ascii="Times New Roman" w:eastAsia="Times New Roman" w:hAnsi="Times New Roman" w:cs="Times New Roman"/>
          <w:color w:val="000000"/>
          <w:sz w:val="28"/>
        </w:rPr>
        <w:t xml:space="preserve"> какого государства скрывается в математическом выражении</w:t>
      </w:r>
    </w:p>
    <w:p w:rsidR="003E4ABB" w:rsidRPr="003E4ABB" w:rsidRDefault="003E4ABB" w:rsidP="003E4ABB">
      <w:pPr>
        <w:numPr>
          <w:ilvl w:val="0"/>
          <w:numId w:val="28"/>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Куба</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30. Старая, громоздкая повозка</w:t>
      </w:r>
    </w:p>
    <w:p w:rsidR="003E4ABB" w:rsidRPr="003E4ABB" w:rsidRDefault="003E4ABB" w:rsidP="003E4ABB">
      <w:pPr>
        <w:numPr>
          <w:ilvl w:val="0"/>
          <w:numId w:val="29"/>
        </w:numPr>
        <w:spacing w:after="0" w:line="240" w:lineRule="auto"/>
        <w:rPr>
          <w:rFonts w:ascii="Arial" w:eastAsia="Times New Roman" w:hAnsi="Arial" w:cs="Arial"/>
          <w:color w:val="000000"/>
        </w:rPr>
      </w:pPr>
      <w:r w:rsidRPr="003E4ABB">
        <w:rPr>
          <w:rFonts w:ascii="Times New Roman" w:eastAsia="Times New Roman" w:hAnsi="Times New Roman" w:cs="Times New Roman"/>
          <w:color w:val="000000"/>
          <w:sz w:val="28"/>
        </w:rPr>
        <w:t>Ры</w:t>
      </w:r>
      <w:r w:rsidRPr="003E4ABB">
        <w:rPr>
          <w:rFonts w:ascii="Times New Roman" w:eastAsia="Times New Roman" w:hAnsi="Times New Roman" w:cs="Times New Roman"/>
          <w:b/>
          <w:bCs/>
          <w:color w:val="000000"/>
          <w:sz w:val="28"/>
        </w:rPr>
        <w:t>два</w:t>
      </w:r>
      <w:r w:rsidRPr="003E4ABB">
        <w:rPr>
          <w:rFonts w:ascii="Times New Roman" w:eastAsia="Times New Roman" w:hAnsi="Times New Roman" w:cs="Times New Roman"/>
          <w:color w:val="000000"/>
          <w:sz w:val="28"/>
        </w:rPr>
        <w:t>н</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40. Город в Италии</w:t>
      </w:r>
    </w:p>
    <w:p w:rsidR="003E4ABB" w:rsidRPr="003E4ABB" w:rsidRDefault="003E4ABB" w:rsidP="003E4ABB">
      <w:pPr>
        <w:numPr>
          <w:ilvl w:val="0"/>
          <w:numId w:val="30"/>
        </w:numPr>
        <w:spacing w:after="0" w:line="240" w:lineRule="auto"/>
        <w:rPr>
          <w:rFonts w:ascii="Arial" w:eastAsia="Times New Roman" w:hAnsi="Arial" w:cs="Arial"/>
          <w:color w:val="000000"/>
        </w:rPr>
      </w:pPr>
      <w:r w:rsidRPr="003E4ABB">
        <w:rPr>
          <w:rFonts w:ascii="Times New Roman" w:eastAsia="Times New Roman" w:hAnsi="Times New Roman" w:cs="Times New Roman"/>
          <w:b/>
          <w:bCs/>
          <w:color w:val="000000"/>
          <w:sz w:val="28"/>
        </w:rPr>
        <w:t>Три</w:t>
      </w:r>
      <w:r w:rsidRPr="003E4ABB">
        <w:rPr>
          <w:rFonts w:ascii="Times New Roman" w:eastAsia="Times New Roman" w:hAnsi="Times New Roman" w:cs="Times New Roman"/>
          <w:color w:val="000000"/>
          <w:sz w:val="28"/>
        </w:rPr>
        <w:t>ест</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color w:val="000000"/>
          <w:sz w:val="28"/>
        </w:rPr>
        <w:t>50. Птица отряда «воробьиных»</w:t>
      </w:r>
    </w:p>
    <w:p w:rsidR="003E4ABB" w:rsidRPr="003E4ABB" w:rsidRDefault="003E4ABB" w:rsidP="003E4ABB">
      <w:pPr>
        <w:numPr>
          <w:ilvl w:val="0"/>
          <w:numId w:val="31"/>
        </w:numPr>
        <w:spacing w:after="0" w:line="240" w:lineRule="auto"/>
        <w:ind w:left="1080"/>
        <w:rPr>
          <w:rFonts w:ascii="Arial" w:eastAsia="Times New Roman" w:hAnsi="Arial" w:cs="Arial"/>
          <w:color w:val="000000"/>
        </w:rPr>
      </w:pPr>
      <w:r w:rsidRPr="003E4ABB">
        <w:rPr>
          <w:rFonts w:ascii="Times New Roman" w:eastAsia="Times New Roman" w:hAnsi="Times New Roman" w:cs="Times New Roman"/>
          <w:b/>
          <w:bCs/>
          <w:color w:val="000000"/>
          <w:sz w:val="28"/>
        </w:rPr>
        <w:t>Сорок</w:t>
      </w:r>
      <w:r w:rsidRPr="003E4ABB">
        <w:rPr>
          <w:rFonts w:ascii="Times New Roman" w:eastAsia="Times New Roman" w:hAnsi="Times New Roman" w:cs="Times New Roman"/>
          <w:color w:val="000000"/>
          <w:sz w:val="28"/>
        </w:rPr>
        <w:t>опут</w:t>
      </w:r>
    </w:p>
    <w:p w:rsidR="003E4ABB" w:rsidRPr="003E4ABB" w:rsidRDefault="003E4ABB" w:rsidP="003E4ABB">
      <w:pPr>
        <w:spacing w:after="0" w:line="240" w:lineRule="auto"/>
        <w:jc w:val="center"/>
        <w:rPr>
          <w:rFonts w:ascii="Arial" w:eastAsia="Times New Roman" w:hAnsi="Arial" w:cs="Arial"/>
          <w:color w:val="000000"/>
        </w:rPr>
      </w:pPr>
      <w:r w:rsidRPr="003E4ABB">
        <w:rPr>
          <w:rFonts w:ascii="Times New Roman" w:eastAsia="Times New Roman" w:hAnsi="Times New Roman" w:cs="Times New Roman"/>
          <w:b/>
          <w:bCs/>
          <w:color w:val="000000"/>
          <w:sz w:val="32"/>
        </w:rPr>
        <w:t>ФИНАЛ</w:t>
      </w:r>
    </w:p>
    <w:p w:rsidR="003E4ABB" w:rsidRPr="003E4ABB" w:rsidRDefault="003E4ABB" w:rsidP="003E4ABB">
      <w:pPr>
        <w:spacing w:after="0" w:line="240" w:lineRule="auto"/>
        <w:ind w:left="360"/>
        <w:rPr>
          <w:rFonts w:ascii="Arial" w:eastAsia="Times New Roman" w:hAnsi="Arial" w:cs="Arial"/>
          <w:color w:val="000000"/>
        </w:rPr>
      </w:pPr>
      <w:r w:rsidRPr="003E4ABB">
        <w:rPr>
          <w:rFonts w:ascii="Times New Roman" w:eastAsia="Times New Roman" w:hAnsi="Times New Roman" w:cs="Times New Roman"/>
          <w:b/>
          <w:bCs/>
          <w:color w:val="000000"/>
          <w:sz w:val="28"/>
        </w:rPr>
        <w:t>Кого называют отцом алгебры?</w:t>
      </w:r>
    </w:p>
    <w:p w:rsidR="003E4ABB" w:rsidRDefault="003E4ABB" w:rsidP="003E4ABB">
      <w:pPr>
        <w:spacing w:after="0" w:line="240" w:lineRule="auto"/>
        <w:ind w:left="360"/>
        <w:jc w:val="center"/>
        <w:rPr>
          <w:rFonts w:ascii="Times New Roman" w:eastAsia="Times New Roman" w:hAnsi="Times New Roman" w:cs="Times New Roman"/>
          <w:color w:val="000000"/>
          <w:sz w:val="32"/>
        </w:rPr>
      </w:pPr>
    </w:p>
    <w:p w:rsidR="003E4ABB" w:rsidRPr="003E4ABB" w:rsidRDefault="003E4ABB" w:rsidP="003E4ABB">
      <w:pPr>
        <w:spacing w:after="0" w:line="240" w:lineRule="auto"/>
        <w:ind w:left="360"/>
        <w:jc w:val="center"/>
        <w:rPr>
          <w:rFonts w:ascii="Arial" w:eastAsia="Times New Roman" w:hAnsi="Arial" w:cs="Arial"/>
          <w:color w:val="000000"/>
        </w:rPr>
      </w:pPr>
      <w:r w:rsidRPr="003E4ABB">
        <w:rPr>
          <w:rFonts w:ascii="Times New Roman" w:eastAsia="Times New Roman" w:hAnsi="Times New Roman" w:cs="Times New Roman"/>
          <w:color w:val="000000"/>
          <w:sz w:val="32"/>
        </w:rPr>
        <w:t>Франсуа Виет</w:t>
      </w:r>
    </w:p>
    <w:sectPr w:rsidR="003E4ABB" w:rsidRPr="003E4ABB" w:rsidSect="002077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5A60"/>
    <w:multiLevelType w:val="multilevel"/>
    <w:tmpl w:val="978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6A0C57"/>
    <w:multiLevelType w:val="multilevel"/>
    <w:tmpl w:val="32E8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92420D"/>
    <w:multiLevelType w:val="multilevel"/>
    <w:tmpl w:val="5078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DC3FC5"/>
    <w:multiLevelType w:val="multilevel"/>
    <w:tmpl w:val="6942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2353DB"/>
    <w:multiLevelType w:val="multilevel"/>
    <w:tmpl w:val="9C66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9B104E"/>
    <w:multiLevelType w:val="multilevel"/>
    <w:tmpl w:val="5BFAD91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4B51CB"/>
    <w:multiLevelType w:val="multilevel"/>
    <w:tmpl w:val="1B16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95391E"/>
    <w:multiLevelType w:val="multilevel"/>
    <w:tmpl w:val="F72E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5C6EE8"/>
    <w:multiLevelType w:val="multilevel"/>
    <w:tmpl w:val="16C85198"/>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DE20CB"/>
    <w:multiLevelType w:val="multilevel"/>
    <w:tmpl w:val="6E4CF46E"/>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3420C6"/>
    <w:multiLevelType w:val="multilevel"/>
    <w:tmpl w:val="F750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9544CD"/>
    <w:multiLevelType w:val="multilevel"/>
    <w:tmpl w:val="77D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FF1B10"/>
    <w:multiLevelType w:val="multilevel"/>
    <w:tmpl w:val="324E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76554E"/>
    <w:multiLevelType w:val="multilevel"/>
    <w:tmpl w:val="C986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C636B5"/>
    <w:multiLevelType w:val="multilevel"/>
    <w:tmpl w:val="D57E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0CC6F1C"/>
    <w:multiLevelType w:val="multilevel"/>
    <w:tmpl w:val="AEA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8E6084"/>
    <w:multiLevelType w:val="multilevel"/>
    <w:tmpl w:val="E988B686"/>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A913E89"/>
    <w:multiLevelType w:val="multilevel"/>
    <w:tmpl w:val="BBCA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674260"/>
    <w:multiLevelType w:val="multilevel"/>
    <w:tmpl w:val="1DCA3AAE"/>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E6333F8"/>
    <w:multiLevelType w:val="multilevel"/>
    <w:tmpl w:val="BF3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1D42F9"/>
    <w:multiLevelType w:val="multilevel"/>
    <w:tmpl w:val="F96A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6215F54"/>
    <w:multiLevelType w:val="multilevel"/>
    <w:tmpl w:val="CF0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8C64877"/>
    <w:multiLevelType w:val="multilevel"/>
    <w:tmpl w:val="6C50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BFB520B"/>
    <w:multiLevelType w:val="multilevel"/>
    <w:tmpl w:val="6B9C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CBF200B"/>
    <w:multiLevelType w:val="multilevel"/>
    <w:tmpl w:val="1604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D5E00F3"/>
    <w:multiLevelType w:val="multilevel"/>
    <w:tmpl w:val="1B8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E7F40DC"/>
    <w:multiLevelType w:val="multilevel"/>
    <w:tmpl w:val="EDE6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F6841B4"/>
    <w:multiLevelType w:val="multilevel"/>
    <w:tmpl w:val="C228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06D5C0B"/>
    <w:multiLevelType w:val="multilevel"/>
    <w:tmpl w:val="A606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4006260"/>
    <w:multiLevelType w:val="multilevel"/>
    <w:tmpl w:val="90D2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69A4224"/>
    <w:multiLevelType w:val="multilevel"/>
    <w:tmpl w:val="227E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4"/>
  </w:num>
  <w:num w:numId="3">
    <w:abstractNumId w:val="19"/>
  </w:num>
  <w:num w:numId="4">
    <w:abstractNumId w:val="20"/>
  </w:num>
  <w:num w:numId="5">
    <w:abstractNumId w:val="30"/>
  </w:num>
  <w:num w:numId="6">
    <w:abstractNumId w:val="1"/>
  </w:num>
  <w:num w:numId="7">
    <w:abstractNumId w:val="22"/>
  </w:num>
  <w:num w:numId="8">
    <w:abstractNumId w:val="24"/>
  </w:num>
  <w:num w:numId="9">
    <w:abstractNumId w:val="5"/>
  </w:num>
  <w:num w:numId="10">
    <w:abstractNumId w:val="3"/>
  </w:num>
  <w:num w:numId="11">
    <w:abstractNumId w:val="21"/>
  </w:num>
  <w:num w:numId="12">
    <w:abstractNumId w:val="18"/>
  </w:num>
  <w:num w:numId="13">
    <w:abstractNumId w:val="15"/>
  </w:num>
  <w:num w:numId="14">
    <w:abstractNumId w:val="23"/>
  </w:num>
  <w:num w:numId="15">
    <w:abstractNumId w:val="11"/>
  </w:num>
  <w:num w:numId="16">
    <w:abstractNumId w:val="17"/>
  </w:num>
  <w:num w:numId="17">
    <w:abstractNumId w:val="2"/>
  </w:num>
  <w:num w:numId="18">
    <w:abstractNumId w:val="25"/>
  </w:num>
  <w:num w:numId="19">
    <w:abstractNumId w:val="29"/>
  </w:num>
  <w:num w:numId="20">
    <w:abstractNumId w:val="13"/>
  </w:num>
  <w:num w:numId="21">
    <w:abstractNumId w:val="8"/>
  </w:num>
  <w:num w:numId="22">
    <w:abstractNumId w:val="14"/>
  </w:num>
  <w:num w:numId="23">
    <w:abstractNumId w:val="16"/>
  </w:num>
  <w:num w:numId="24">
    <w:abstractNumId w:val="27"/>
  </w:num>
  <w:num w:numId="25">
    <w:abstractNumId w:val="7"/>
  </w:num>
  <w:num w:numId="26">
    <w:abstractNumId w:val="26"/>
  </w:num>
  <w:num w:numId="27">
    <w:abstractNumId w:val="0"/>
  </w:num>
  <w:num w:numId="28">
    <w:abstractNumId w:val="10"/>
  </w:num>
  <w:num w:numId="29">
    <w:abstractNumId w:val="28"/>
  </w:num>
  <w:num w:numId="30">
    <w:abstractNumId w:val="6"/>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4ABB"/>
    <w:rsid w:val="001166C9"/>
    <w:rsid w:val="00207772"/>
    <w:rsid w:val="002F2594"/>
    <w:rsid w:val="003E4ABB"/>
    <w:rsid w:val="004F166C"/>
    <w:rsid w:val="00C11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7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3E4A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E4ABB"/>
  </w:style>
  <w:style w:type="character" w:customStyle="1" w:styleId="c1">
    <w:name w:val="c1"/>
    <w:basedOn w:val="a0"/>
    <w:rsid w:val="003E4ABB"/>
  </w:style>
  <w:style w:type="character" w:customStyle="1" w:styleId="c12">
    <w:name w:val="c12"/>
    <w:basedOn w:val="a0"/>
    <w:rsid w:val="003E4ABB"/>
  </w:style>
  <w:style w:type="character" w:customStyle="1" w:styleId="c19">
    <w:name w:val="c19"/>
    <w:basedOn w:val="a0"/>
    <w:rsid w:val="003E4ABB"/>
  </w:style>
  <w:style w:type="character" w:customStyle="1" w:styleId="c5">
    <w:name w:val="c5"/>
    <w:basedOn w:val="a0"/>
    <w:rsid w:val="003E4ABB"/>
  </w:style>
  <w:style w:type="character" w:customStyle="1" w:styleId="c9">
    <w:name w:val="c9"/>
    <w:basedOn w:val="a0"/>
    <w:rsid w:val="003E4ABB"/>
  </w:style>
  <w:style w:type="character" w:customStyle="1" w:styleId="c15">
    <w:name w:val="c15"/>
    <w:basedOn w:val="a0"/>
    <w:rsid w:val="003E4ABB"/>
  </w:style>
</w:styles>
</file>

<file path=word/webSettings.xml><?xml version="1.0" encoding="utf-8"?>
<w:webSettings xmlns:r="http://schemas.openxmlformats.org/officeDocument/2006/relationships" xmlns:w="http://schemas.openxmlformats.org/wordprocessingml/2006/main">
  <w:divs>
    <w:div w:id="12510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644</Words>
  <Characters>3673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Юра</cp:lastModifiedBy>
  <cp:revision>2</cp:revision>
  <cp:lastPrinted>2019-04-29T17:01:00Z</cp:lastPrinted>
  <dcterms:created xsi:type="dcterms:W3CDTF">2019-04-29T17:02:00Z</dcterms:created>
  <dcterms:modified xsi:type="dcterms:W3CDTF">2019-04-29T17:02:00Z</dcterms:modified>
</cp:coreProperties>
</file>