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0D" w:rsidRDefault="00E7170D" w:rsidP="006F5B7A">
      <w:pPr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w:drawing>
          <wp:inline distT="0" distB="0" distL="0" distR="0">
            <wp:extent cx="5940425" cy="817216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70D" w:rsidRDefault="00E7170D" w:rsidP="006F5B7A">
      <w:pPr>
        <w:jc w:val="center"/>
        <w:rPr>
          <w:b/>
          <w:caps/>
          <w:sz w:val="28"/>
          <w:szCs w:val="28"/>
        </w:rPr>
      </w:pPr>
    </w:p>
    <w:p w:rsidR="00E7170D" w:rsidRDefault="00E7170D" w:rsidP="006F5B7A">
      <w:pPr>
        <w:jc w:val="center"/>
        <w:rPr>
          <w:b/>
          <w:caps/>
          <w:sz w:val="28"/>
          <w:szCs w:val="28"/>
        </w:rPr>
      </w:pPr>
    </w:p>
    <w:p w:rsidR="006F5B7A" w:rsidRDefault="006F5B7A" w:rsidP="006F5B7A">
      <w:pPr>
        <w:jc w:val="center"/>
        <w:rPr>
          <w:b/>
          <w:caps/>
          <w:sz w:val="28"/>
          <w:szCs w:val="28"/>
        </w:rPr>
      </w:pPr>
      <w:r w:rsidRPr="00751B30">
        <w:rPr>
          <w:b/>
          <w:caps/>
          <w:sz w:val="28"/>
          <w:szCs w:val="28"/>
        </w:rPr>
        <w:lastRenderedPageBreak/>
        <w:t>Раздел 1.</w:t>
      </w:r>
    </w:p>
    <w:p w:rsidR="006F5B7A" w:rsidRPr="00751B30" w:rsidRDefault="006F5B7A" w:rsidP="006F5B7A">
      <w:pPr>
        <w:jc w:val="center"/>
        <w:rPr>
          <w:b/>
          <w:sz w:val="28"/>
          <w:szCs w:val="28"/>
        </w:rPr>
      </w:pPr>
      <w:r w:rsidRPr="00751B30">
        <w:rPr>
          <w:b/>
          <w:sz w:val="28"/>
          <w:szCs w:val="28"/>
        </w:rPr>
        <w:t>ОБЩИЕ СВЕДЕНИЯ ОБ ОБЪЕКТЕ</w:t>
      </w:r>
    </w:p>
    <w:p w:rsidR="006F5B7A" w:rsidRPr="00751B30" w:rsidRDefault="006F5B7A" w:rsidP="006F5B7A">
      <w:pPr>
        <w:jc w:val="center"/>
        <w:rPr>
          <w:b/>
          <w:sz w:val="28"/>
          <w:szCs w:val="28"/>
        </w:rPr>
      </w:pPr>
    </w:p>
    <w:p w:rsidR="006F5B7A" w:rsidRPr="0002078D" w:rsidRDefault="006F5B7A" w:rsidP="006F5B7A">
      <w:pPr>
        <w:pStyle w:val="2"/>
        <w:spacing w:after="0" w:line="240" w:lineRule="auto"/>
        <w:jc w:val="both"/>
        <w:rPr>
          <w:sz w:val="32"/>
        </w:rPr>
      </w:pPr>
      <w:r w:rsidRPr="00641427">
        <w:rPr>
          <w:sz w:val="28"/>
          <w:szCs w:val="28"/>
        </w:rPr>
        <w:t>1.1.</w:t>
      </w:r>
      <w:r w:rsidRPr="00751B30">
        <w:rPr>
          <w:sz w:val="28"/>
          <w:szCs w:val="28"/>
        </w:rPr>
        <w:t xml:space="preserve"> </w:t>
      </w:r>
      <w:r>
        <w:rPr>
          <w:sz w:val="32"/>
        </w:rPr>
        <w:t>М</w:t>
      </w:r>
      <w:r w:rsidRPr="00944B2C">
        <w:rPr>
          <w:sz w:val="32"/>
        </w:rPr>
        <w:t>униципально</w:t>
      </w:r>
      <w:r>
        <w:rPr>
          <w:sz w:val="32"/>
        </w:rPr>
        <w:t>е</w:t>
      </w:r>
      <w:r w:rsidRPr="00944B2C">
        <w:rPr>
          <w:sz w:val="32"/>
        </w:rPr>
        <w:t xml:space="preserve"> </w:t>
      </w:r>
      <w:r>
        <w:rPr>
          <w:sz w:val="32"/>
        </w:rPr>
        <w:t>казенное общеобразовательное учреждение «</w:t>
      </w:r>
      <w:proofErr w:type="spellStart"/>
      <w:r>
        <w:rPr>
          <w:sz w:val="32"/>
        </w:rPr>
        <w:t>Чулатская</w:t>
      </w:r>
      <w:proofErr w:type="spellEnd"/>
      <w:r>
        <w:rPr>
          <w:sz w:val="32"/>
        </w:rPr>
        <w:t xml:space="preserve"> средняя общеобразовательная школа», МКОУ «</w:t>
      </w:r>
      <w:proofErr w:type="spellStart"/>
      <w:r>
        <w:rPr>
          <w:sz w:val="32"/>
        </w:rPr>
        <w:t>Чулатская</w:t>
      </w:r>
      <w:proofErr w:type="spellEnd"/>
      <w:r>
        <w:rPr>
          <w:sz w:val="32"/>
        </w:rPr>
        <w:t xml:space="preserve"> СОШ», ИНН – 0530007690, КПП – 053001001, расчетные счета – 40116810360320010815, почтовый адрес – 368664 </w:t>
      </w:r>
      <w:proofErr w:type="spellStart"/>
      <w:r>
        <w:rPr>
          <w:sz w:val="32"/>
        </w:rPr>
        <w:t>с</w:t>
      </w:r>
      <w:proofErr w:type="gramStart"/>
      <w:r>
        <w:rPr>
          <w:sz w:val="32"/>
        </w:rPr>
        <w:t>.Ч</w:t>
      </w:r>
      <w:proofErr w:type="gramEnd"/>
      <w:r>
        <w:rPr>
          <w:sz w:val="32"/>
        </w:rPr>
        <w:t>улат</w:t>
      </w:r>
      <w:proofErr w:type="spellEnd"/>
      <w:r>
        <w:rPr>
          <w:sz w:val="32"/>
        </w:rPr>
        <w:t xml:space="preserve">, Табасаранский район РД, телефон – 89094842596, электронная почта – </w:t>
      </w:r>
      <w:hyperlink r:id="rId6" w:history="1">
        <w:r w:rsidRPr="005722C1">
          <w:rPr>
            <w:rStyle w:val="a3"/>
            <w:sz w:val="32"/>
            <w:lang w:val="en-US"/>
          </w:rPr>
          <w:t>mkoy</w:t>
        </w:r>
        <w:r w:rsidRPr="0002078D">
          <w:rPr>
            <w:rStyle w:val="a3"/>
            <w:sz w:val="32"/>
          </w:rPr>
          <w:t>-</w:t>
        </w:r>
        <w:r w:rsidRPr="005722C1">
          <w:rPr>
            <w:rStyle w:val="a3"/>
            <w:sz w:val="32"/>
            <w:lang w:val="en-US"/>
          </w:rPr>
          <w:t>chulat</w:t>
        </w:r>
        <w:r w:rsidRPr="0002078D">
          <w:rPr>
            <w:rStyle w:val="a3"/>
            <w:sz w:val="32"/>
          </w:rPr>
          <w:t>@</w:t>
        </w:r>
        <w:r w:rsidRPr="005722C1">
          <w:rPr>
            <w:rStyle w:val="a3"/>
            <w:sz w:val="32"/>
            <w:lang w:val="en-US"/>
          </w:rPr>
          <w:t>mail</w:t>
        </w:r>
        <w:r w:rsidRPr="0002078D">
          <w:rPr>
            <w:rStyle w:val="a3"/>
            <w:sz w:val="32"/>
          </w:rPr>
          <w:t>.</w:t>
        </w:r>
        <w:r w:rsidRPr="005722C1">
          <w:rPr>
            <w:rStyle w:val="a3"/>
            <w:sz w:val="32"/>
            <w:lang w:val="en-US"/>
          </w:rPr>
          <w:t>ru</w:t>
        </w:r>
      </w:hyperlink>
      <w:r w:rsidRPr="0002078D">
        <w:rPr>
          <w:sz w:val="32"/>
        </w:rPr>
        <w:t xml:space="preserve">  </w:t>
      </w:r>
    </w:p>
    <w:p w:rsidR="006F5B7A" w:rsidRPr="00F75AA7" w:rsidRDefault="006F5B7A" w:rsidP="006F5B7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02078D">
        <w:rPr>
          <w:sz w:val="28"/>
          <w:szCs w:val="28"/>
        </w:rPr>
        <w:t>2</w:t>
      </w:r>
      <w:r w:rsidRPr="00751B30">
        <w:rPr>
          <w:sz w:val="28"/>
          <w:szCs w:val="28"/>
        </w:rPr>
        <w:t>.</w:t>
      </w:r>
      <w:r w:rsidRPr="00F75AA7">
        <w:rPr>
          <w:sz w:val="28"/>
          <w:szCs w:val="28"/>
        </w:rPr>
        <w:t xml:space="preserve"> Сведения о вышестоящей (головной) организации:</w:t>
      </w:r>
    </w:p>
    <w:p w:rsidR="006F5B7A" w:rsidRPr="00F75AA7" w:rsidRDefault="006F5B7A" w:rsidP="006F5B7A">
      <w:pPr>
        <w:ind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полное наименование</w:t>
      </w:r>
      <w:r>
        <w:rPr>
          <w:sz w:val="28"/>
          <w:szCs w:val="28"/>
        </w:rPr>
        <w:t>: МО «Табасаранский район»</w:t>
      </w:r>
      <w:r w:rsidRPr="00F75AA7">
        <w:rPr>
          <w:sz w:val="28"/>
          <w:szCs w:val="28"/>
        </w:rPr>
        <w:t>;</w:t>
      </w:r>
    </w:p>
    <w:p w:rsidR="006F5B7A" w:rsidRPr="00F75AA7" w:rsidRDefault="006F5B7A" w:rsidP="006F5B7A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751B30">
        <w:rPr>
          <w:sz w:val="28"/>
          <w:szCs w:val="28"/>
        </w:rPr>
        <w:t>.</w:t>
      </w:r>
      <w:r w:rsidRPr="00F75AA7">
        <w:rPr>
          <w:sz w:val="28"/>
          <w:szCs w:val="28"/>
        </w:rPr>
        <w:t xml:space="preserve"> Фор</w:t>
      </w:r>
      <w:r>
        <w:rPr>
          <w:sz w:val="28"/>
          <w:szCs w:val="28"/>
        </w:rPr>
        <w:t>ма собственности объекта – казенная;</w:t>
      </w:r>
    </w:p>
    <w:p w:rsidR="006F5B7A" w:rsidRPr="00751B30" w:rsidRDefault="006F5B7A" w:rsidP="006F5B7A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751B30">
        <w:rPr>
          <w:sz w:val="28"/>
          <w:szCs w:val="28"/>
        </w:rPr>
        <w:t>.</w:t>
      </w:r>
      <w:r w:rsidRPr="00F75AA7">
        <w:rPr>
          <w:sz w:val="28"/>
          <w:szCs w:val="28"/>
        </w:rPr>
        <w:t xml:space="preserve"> Особенности  образовательного учреждения</w:t>
      </w:r>
      <w:r>
        <w:rPr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39"/>
        <w:gridCol w:w="2124"/>
      </w:tblGrid>
      <w:tr w:rsidR="006F5B7A" w:rsidRPr="00F75AA7" w:rsidTr="002A5014">
        <w:trPr>
          <w:trHeight w:val="310"/>
        </w:trPr>
        <w:tc>
          <w:tcPr>
            <w:tcW w:w="7560" w:type="dxa"/>
            <w:shd w:val="clear" w:color="auto" w:fill="auto"/>
          </w:tcPr>
          <w:p w:rsidR="006F5B7A" w:rsidRPr="00F75AA7" w:rsidRDefault="006F5B7A" w:rsidP="002A5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F75AA7">
              <w:rPr>
                <w:sz w:val="28"/>
                <w:szCs w:val="28"/>
              </w:rPr>
              <w:t>оличество обучающихся (воспитанников), в том числе:</w:t>
            </w:r>
          </w:p>
        </w:tc>
        <w:tc>
          <w:tcPr>
            <w:tcW w:w="2186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7560" w:type="dxa"/>
            <w:shd w:val="clear" w:color="auto" w:fill="auto"/>
          </w:tcPr>
          <w:p w:rsidR="006F5B7A" w:rsidRPr="00F75AA7" w:rsidRDefault="006F5B7A" w:rsidP="002A5014">
            <w:pPr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по сменам:</w:t>
            </w:r>
          </w:p>
          <w:p w:rsidR="006F5B7A" w:rsidRPr="00F75AA7" w:rsidRDefault="006F5B7A" w:rsidP="002A5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смена: с 08</w:t>
            </w:r>
            <w:r w:rsidRPr="00F75AA7">
              <w:rPr>
                <w:sz w:val="28"/>
                <w:szCs w:val="28"/>
              </w:rPr>
              <w:t xml:space="preserve"> ч.</w:t>
            </w:r>
            <w:r>
              <w:rPr>
                <w:sz w:val="28"/>
                <w:szCs w:val="28"/>
              </w:rPr>
              <w:t>00 мин. до</w:t>
            </w:r>
            <w:r w:rsidRPr="00F75A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</w:t>
            </w:r>
            <w:r w:rsidRPr="00F75AA7">
              <w:rPr>
                <w:sz w:val="28"/>
                <w:szCs w:val="28"/>
              </w:rPr>
              <w:t xml:space="preserve"> ч. </w:t>
            </w:r>
            <w:r>
              <w:rPr>
                <w:sz w:val="28"/>
                <w:szCs w:val="28"/>
              </w:rPr>
              <w:t>00</w:t>
            </w:r>
            <w:r w:rsidRPr="00F75AA7">
              <w:rPr>
                <w:sz w:val="28"/>
                <w:szCs w:val="28"/>
              </w:rPr>
              <w:t xml:space="preserve"> мин.</w:t>
            </w:r>
          </w:p>
          <w:p w:rsidR="006F5B7A" w:rsidRPr="00F75AA7" w:rsidRDefault="006F5B7A" w:rsidP="002A501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</w:t>
            </w:r>
            <w:r w:rsidRPr="00F75AA7">
              <w:rPr>
                <w:sz w:val="28"/>
                <w:szCs w:val="28"/>
              </w:rPr>
              <w:t xml:space="preserve"> чел. </w:t>
            </w:r>
          </w:p>
        </w:tc>
      </w:tr>
      <w:tr w:rsidR="006F5B7A" w:rsidRPr="00F75AA7" w:rsidTr="002A5014">
        <w:tc>
          <w:tcPr>
            <w:tcW w:w="7560" w:type="dxa"/>
            <w:shd w:val="clear" w:color="auto" w:fill="auto"/>
          </w:tcPr>
          <w:p w:rsidR="006F5B7A" w:rsidRPr="00F75AA7" w:rsidRDefault="006F5B7A" w:rsidP="002A5014">
            <w:pPr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по факультетам и курсам</w:t>
            </w:r>
          </w:p>
        </w:tc>
        <w:tc>
          <w:tcPr>
            <w:tcW w:w="2186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</w:tc>
      </w:tr>
      <w:tr w:rsidR="006F5B7A" w:rsidRPr="00F75AA7" w:rsidTr="002A5014">
        <w:tc>
          <w:tcPr>
            <w:tcW w:w="7560" w:type="dxa"/>
            <w:shd w:val="clear" w:color="auto" w:fill="auto"/>
          </w:tcPr>
          <w:p w:rsidR="006F5B7A" w:rsidRPr="00F75AA7" w:rsidRDefault="006F5B7A" w:rsidP="002A50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факультет, курс с 13</w:t>
            </w:r>
            <w:r w:rsidRPr="00F75AA7">
              <w:rPr>
                <w:sz w:val="28"/>
                <w:szCs w:val="28"/>
              </w:rPr>
              <w:t xml:space="preserve"> ч.</w:t>
            </w:r>
            <w:r>
              <w:rPr>
                <w:sz w:val="28"/>
                <w:szCs w:val="28"/>
              </w:rPr>
              <w:t xml:space="preserve"> 00 мин. до</w:t>
            </w:r>
            <w:r w:rsidRPr="00F75AA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14</w:t>
            </w:r>
            <w:r w:rsidRPr="00F75AA7">
              <w:rPr>
                <w:sz w:val="28"/>
                <w:szCs w:val="28"/>
              </w:rPr>
              <w:t xml:space="preserve"> ч. </w:t>
            </w:r>
            <w:r>
              <w:rPr>
                <w:sz w:val="28"/>
                <w:szCs w:val="28"/>
              </w:rPr>
              <w:t>00</w:t>
            </w:r>
            <w:r w:rsidRPr="00F75AA7">
              <w:rPr>
                <w:sz w:val="28"/>
                <w:szCs w:val="28"/>
              </w:rPr>
              <w:t xml:space="preserve"> мин.</w:t>
            </w:r>
          </w:p>
          <w:p w:rsidR="006F5B7A" w:rsidRPr="00F75AA7" w:rsidRDefault="006F5B7A" w:rsidP="002A5014">
            <w:pPr>
              <w:rPr>
                <w:sz w:val="28"/>
                <w:szCs w:val="28"/>
              </w:rPr>
            </w:pPr>
          </w:p>
        </w:tc>
        <w:tc>
          <w:tcPr>
            <w:tcW w:w="2186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</w:tbl>
    <w:p w:rsidR="006F5B7A" w:rsidRDefault="006F5B7A" w:rsidP="006F5B7A">
      <w:pPr>
        <w:ind w:firstLine="720"/>
        <w:jc w:val="both"/>
        <w:rPr>
          <w:sz w:val="28"/>
          <w:szCs w:val="28"/>
        </w:rPr>
      </w:pP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 w:rsidRPr="00956AF7">
        <w:rPr>
          <w:sz w:val="28"/>
          <w:szCs w:val="28"/>
        </w:rPr>
        <w:t>Год постройки</w:t>
      </w:r>
      <w:r>
        <w:rPr>
          <w:sz w:val="28"/>
          <w:szCs w:val="28"/>
        </w:rPr>
        <w:t xml:space="preserve"> – 2013г.,</w:t>
      </w: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Двухэтажное здание,</w:t>
      </w: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Спортзал,</w:t>
      </w: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Пищеблок,</w:t>
      </w: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Котельная.</w:t>
      </w: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 w:rsidRPr="00956AF7">
        <w:rPr>
          <w:sz w:val="28"/>
          <w:szCs w:val="28"/>
        </w:rPr>
        <w:lastRenderedPageBreak/>
        <w:t>О</w:t>
      </w:r>
      <w:r>
        <w:rPr>
          <w:sz w:val="28"/>
          <w:szCs w:val="28"/>
        </w:rPr>
        <w:t>граждение решеточное</w:t>
      </w:r>
      <w:r w:rsidRPr="00956AF7">
        <w:rPr>
          <w:sz w:val="28"/>
          <w:szCs w:val="28"/>
        </w:rPr>
        <w:t xml:space="preserve">, </w:t>
      </w:r>
      <w:r>
        <w:rPr>
          <w:sz w:val="28"/>
          <w:szCs w:val="28"/>
        </w:rPr>
        <w:t>высота 1,8 м., железный, калитка и ворота. Ключи находятся у сторожа и у завхоза.</w:t>
      </w:r>
    </w:p>
    <w:p w:rsidR="006F5B7A" w:rsidRDefault="006F5B7A" w:rsidP="006F5B7A">
      <w:pPr>
        <w:ind w:firstLine="720"/>
        <w:jc w:val="both"/>
        <w:rPr>
          <w:sz w:val="28"/>
          <w:szCs w:val="28"/>
        </w:rPr>
      </w:pPr>
    </w:p>
    <w:p w:rsidR="006F5B7A" w:rsidRDefault="006F5B7A" w:rsidP="006F5B7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Должностные лица и работники </w:t>
      </w:r>
      <w:r w:rsidRPr="00956AF7">
        <w:rPr>
          <w:sz w:val="28"/>
          <w:szCs w:val="28"/>
        </w:rPr>
        <w:t>учреждения, отвечающие за содержание</w:t>
      </w:r>
      <w:r>
        <w:rPr>
          <w:sz w:val="28"/>
          <w:szCs w:val="28"/>
        </w:rPr>
        <w:t xml:space="preserve"> и безопасное состояние объекта – завхоз и преподаватель ОБЖ.</w:t>
      </w:r>
    </w:p>
    <w:p w:rsidR="006F5B7A" w:rsidRDefault="006F5B7A" w:rsidP="006F5B7A">
      <w:pPr>
        <w:tabs>
          <w:tab w:val="left" w:pos="32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Школьное здание находится в центре села.</w:t>
      </w:r>
    </w:p>
    <w:p w:rsidR="006F5B7A" w:rsidRPr="00F75AA7" w:rsidRDefault="006F5B7A" w:rsidP="006F5B7A">
      <w:pPr>
        <w:rPr>
          <w:b/>
          <w:caps/>
          <w:sz w:val="28"/>
          <w:szCs w:val="28"/>
        </w:rPr>
      </w:pPr>
    </w:p>
    <w:p w:rsidR="006F5B7A" w:rsidRDefault="006F5B7A" w:rsidP="006F5B7A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Раздел 2.</w:t>
      </w:r>
    </w:p>
    <w:p w:rsidR="006F5B7A" w:rsidRDefault="006F5B7A" w:rsidP="006F5B7A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 xml:space="preserve"> Возможные ситуа</w:t>
      </w:r>
      <w:r>
        <w:rPr>
          <w:b/>
          <w:caps/>
          <w:sz w:val="28"/>
          <w:szCs w:val="28"/>
        </w:rPr>
        <w:t xml:space="preserve">ции </w:t>
      </w:r>
      <w:r w:rsidRPr="00F75AA7">
        <w:rPr>
          <w:b/>
          <w:caps/>
          <w:sz w:val="28"/>
          <w:szCs w:val="28"/>
        </w:rPr>
        <w:t>на объекте в результате диверсионно-террористических акций</w:t>
      </w:r>
      <w:r>
        <w:rPr>
          <w:b/>
          <w:caps/>
          <w:sz w:val="28"/>
          <w:szCs w:val="28"/>
        </w:rPr>
        <w:t xml:space="preserve"> или экстремистских проявлений и</w:t>
      </w:r>
    </w:p>
    <w:p w:rsidR="006F5B7A" w:rsidRPr="00F75AA7" w:rsidRDefault="006F5B7A" w:rsidP="006F5B7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При угрозе крупных аварий,</w:t>
      </w:r>
    </w:p>
    <w:p w:rsidR="006F5B7A" w:rsidRPr="00F75AA7" w:rsidRDefault="006F5B7A" w:rsidP="006F5B7A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катастроф, стихийных бедствий (АКСБ)</w:t>
      </w:r>
    </w:p>
    <w:p w:rsidR="006F5B7A" w:rsidRPr="00F75AA7" w:rsidRDefault="006F5B7A" w:rsidP="006F5B7A">
      <w:pPr>
        <w:jc w:val="center"/>
        <w:rPr>
          <w:b/>
        </w:rPr>
      </w:pPr>
    </w:p>
    <w:p w:rsidR="006F5B7A" w:rsidRPr="00F75AA7" w:rsidRDefault="006F5B7A" w:rsidP="006F5B7A">
      <w:pPr>
        <w:ind w:firstLine="720"/>
        <w:jc w:val="center"/>
        <w:rPr>
          <w:b/>
          <w:u w:val="single"/>
        </w:rPr>
      </w:pP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При возникновении террористической опасности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1) 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осуществить: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ужесточение пропускного режима на объекте, установка технических средств контроля за  наиболее уязвимыми участками и прилегающей территорией;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ежедневный обход и осмотр территории  учреждения с целью своевременного обнаружения взрывных устройств, подозрительных предметов и лиц;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комиссионная проверка  чердачных, складских  и подсобных помещений с составлением соответствующих актов;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проведение инструктажей и практических занятий с персоналом и учащимися по действиям в экстремальных ситуациях;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lastRenderedPageBreak/>
        <w:t>При заключении договоров на сдачу  помещений в аренду сторонним организациям необходимо в обязательном порядке включать пункты, дающие право администрации образовательного учреждения при необходимости осуществлять проверку сдаваемых помещений.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2) При обнаружении боеприпасов, самодельных взрывных устройств и других подозрительных предметов на территории образовательного учреждения  необходимо срочно вывести учащихся, персонал и посетителей за пределы предполагаемой зоны поражения исходя из следующих параметров: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Граната РГД-5                             - не менее 50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Граната Ф-1                                 - не менее 200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Тротил (шашка 200г)                  - не менее 45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Тротил (шашка </w:t>
      </w:r>
      <w:smartTag w:uri="urn:schemas-microsoft-com:office:smarttags" w:element="metricconverter">
        <w:smartTagPr>
          <w:attr w:name="ProductID" w:val="400 г"/>
        </w:smartTagPr>
        <w:r w:rsidRPr="006D15DD">
          <w:rPr>
            <w:sz w:val="28"/>
            <w:szCs w:val="28"/>
          </w:rPr>
          <w:t>400 г</w:t>
        </w:r>
      </w:smartTag>
      <w:r w:rsidRPr="006D15DD">
        <w:rPr>
          <w:sz w:val="28"/>
          <w:szCs w:val="28"/>
        </w:rPr>
        <w:t>)                 - не менее 55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Мина МОН-50                             - не менее 85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Пивная банка (</w:t>
      </w:r>
      <w:smartTag w:uri="urn:schemas-microsoft-com:office:smarttags" w:element="metricconverter">
        <w:smartTagPr>
          <w:attr w:name="ProductID" w:val="0,33 л"/>
        </w:smartTagPr>
        <w:r w:rsidRPr="006D15DD">
          <w:rPr>
            <w:sz w:val="28"/>
            <w:szCs w:val="28"/>
          </w:rPr>
          <w:t>0,33 л</w:t>
        </w:r>
      </w:smartTag>
      <w:r w:rsidRPr="006D15DD">
        <w:rPr>
          <w:sz w:val="28"/>
          <w:szCs w:val="28"/>
        </w:rPr>
        <w:t>)                 - не менее 60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Чемодан (кейс)                            - не менее 230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Дорожный чемодан                    - не менее 350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Автомобиль типа «ВАЗ»           - не менее 460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 Автомобиль типа «Волга»        - не менее 580 метров.</w:t>
      </w:r>
    </w:p>
    <w:p w:rsidR="006F5B7A" w:rsidRPr="006D15DD" w:rsidRDefault="006F5B7A" w:rsidP="006F5B7A">
      <w:pPr>
        <w:numPr>
          <w:ilvl w:val="0"/>
          <w:numId w:val="1"/>
        </w:numPr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Микроавтобус                             - не менее 920 метров.</w:t>
      </w:r>
    </w:p>
    <w:p w:rsidR="006F5B7A" w:rsidRPr="006D15DD" w:rsidRDefault="006F5B7A" w:rsidP="006F5B7A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Грузовая машина                        - не менее 1250 метров.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Руководитель образовательного учреждения несет  персональную ответственность за жизнь и здоровье учащихся и персонала и обязан обеспечить: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а) беспрепятственный проезд автомашин правоохранительных органов, скорой медицинской помощи, пожарной охраны, спасательных служб МЧС, аварийных служб эксплуатации систем ЖКХ к месту обнаружения подозрительного предмета;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б) присутствие в безопасном месте лиц, обнаруживших находку, до прибытия оперативно-следственной группы для опроса и фиксации обстоятельств выявления подозрительного предмета;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в) сохранность находки (не приближаться,  не трогать, не вскрывать и не перемещать обнаруженные предметы) и зафиксировать время ее обнаружения.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lastRenderedPageBreak/>
        <w:t>3) При террористическом нападении на образовательное учреждение и захвате учащихся и персонала в заложники необходимо принять все возможные меры по экстренному оповещению правоохранительных органов о случившемся факте. В дальнейшем действовать по обстановке, руководствуясь следующими правилами: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а) не допускать действия, которые могут спровоцировать нападающих к применению оружия и привести к человеческим жертвам;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б) переносить лишения, оскорбления и унижения, не смотреть в глаза преступникам, не вести себя вызывающе;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в) выполнять требования преступников, не противоречить им, не рисковать жизнью окружающих и своей собственной, не допускать истерик и паники;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г) спрашивать разрешение на совершение любых действий (сесть, встать, попить, сходить в туалет и т.д.);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proofErr w:type="spellStart"/>
      <w:r w:rsidRPr="006D15DD">
        <w:rPr>
          <w:sz w:val="28"/>
          <w:szCs w:val="28"/>
        </w:rPr>
        <w:t>д</w:t>
      </w:r>
      <w:proofErr w:type="spellEnd"/>
      <w:r w:rsidRPr="006D15DD">
        <w:rPr>
          <w:sz w:val="28"/>
          <w:szCs w:val="28"/>
        </w:rPr>
        <w:t xml:space="preserve">) избежать лишних движений (если </w:t>
      </w:r>
      <w:proofErr w:type="gramStart"/>
      <w:r w:rsidRPr="006D15DD">
        <w:rPr>
          <w:sz w:val="28"/>
          <w:szCs w:val="28"/>
        </w:rPr>
        <w:t>ранены</w:t>
      </w:r>
      <w:proofErr w:type="gramEnd"/>
      <w:r w:rsidRPr="006D15DD">
        <w:rPr>
          <w:sz w:val="28"/>
          <w:szCs w:val="28"/>
        </w:rPr>
        <w:t>). Этим можно сохранить силы и избежать больших  потерь крови;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е) быть внимательным, постараться запомнить приметы преступников, их число, пол, примерный возраст, наличие и количество холодного и огнестрельного оружия, взрывчатых веществ, отличительные черты внешности преступников, одежду, имена, клички, возможные шрамы и татуировки, особенности речи и манеру поведения, тематику и детали разговоров.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Необходимо всегда помнить, что, получив сообщение о захвате, специальные службы уже начали действовать и предпримут все необходимые меры для освобождения заложников.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Во время проведения спецслужбами операции по освобождению заложников необходимо соблюдать следующие требования: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а) лежать на полу лицом вниз, голову закрыть руками и не двигаться;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б) не бежать навстречу сотрудникам спецслужб или от них, так как они могут принять заложника за преступника;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в) держаться по возможности в отдалении от проемов дверей и окон.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lastRenderedPageBreak/>
        <w:t xml:space="preserve">Необходимо помнить! 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Главная цель – остаться в живых и сохранить жизнь другим.</w:t>
      </w:r>
    </w:p>
    <w:p w:rsidR="006F5B7A" w:rsidRPr="00F75AA7" w:rsidRDefault="006F5B7A" w:rsidP="006F5B7A">
      <w:pPr>
        <w:ind w:firstLine="720"/>
        <w:jc w:val="both"/>
        <w:rPr>
          <w:i/>
        </w:rPr>
      </w:pP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Получив информацию об угрозе АКСБ и оценив обстановку руководитель образовательного учреждения  организует: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сбор педагогического коллектива;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доведение обстановки до сведения педагогического коллектива;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проверку работы сре</w:t>
      </w:r>
      <w:proofErr w:type="gramStart"/>
      <w:r w:rsidRPr="006D15DD">
        <w:rPr>
          <w:sz w:val="28"/>
          <w:szCs w:val="28"/>
        </w:rPr>
        <w:t>дств св</w:t>
      </w:r>
      <w:proofErr w:type="gramEnd"/>
      <w:r w:rsidRPr="006D15DD">
        <w:rPr>
          <w:sz w:val="28"/>
          <w:szCs w:val="28"/>
        </w:rPr>
        <w:t>язи (телефонов);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указание классным руководителям на подготовку к использованию (изготовление) средств индивидуальной защиты;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выдачу средств индивидуальной защиты учащимся (воспитанникам), работникам образовательного учреждения;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сосредоточение дополнительного запаса средств защиты органов дыхания (противогазов, респираторов и др.) в кабинете ОБЖ;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приведение в готовность спасательной группы, звена пожаротушения, поста радиационно-химического наблюдения, группы ОПП;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проверку системы оповещения учащихся (воспитанников) педагогического состава и технического персонала в здании образовательного учреждения;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усиление охраны образовательного учреждения (дополнительный инструктаж охранников и сторожей).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образованием,  начальнику территориального подразделения и по делам ГО и ЧС.</w:t>
      </w:r>
    </w:p>
    <w:p w:rsidR="006F5B7A" w:rsidRDefault="006F5B7A" w:rsidP="006F5B7A">
      <w:pPr>
        <w:rPr>
          <w:sz w:val="28"/>
          <w:szCs w:val="28"/>
        </w:rPr>
      </w:pPr>
    </w:p>
    <w:p w:rsidR="006F5B7A" w:rsidRPr="006D15DD" w:rsidRDefault="006F5B7A" w:rsidP="006F5B7A">
      <w:pPr>
        <w:rPr>
          <w:b/>
          <w:sz w:val="28"/>
          <w:szCs w:val="28"/>
        </w:rPr>
      </w:pPr>
      <w:r w:rsidRPr="006D15DD">
        <w:rPr>
          <w:b/>
          <w:sz w:val="28"/>
          <w:szCs w:val="28"/>
        </w:rPr>
        <w:t>Действия при возникновении землетрясения.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  <w:u w:val="single"/>
        </w:rPr>
      </w:pPr>
      <w:r w:rsidRPr="006D15DD">
        <w:rPr>
          <w:sz w:val="28"/>
          <w:szCs w:val="28"/>
        </w:rPr>
        <w:lastRenderedPageBreak/>
        <w:t>Прекратить учебный процесс и вывести учащихся (воспитанников) в безопасный район, отключить электроэнергию, собрать и привести в готовность спасательную группу ГО, оказать медпомощь всем пострадавшим.</w:t>
      </w:r>
    </w:p>
    <w:p w:rsidR="006F5B7A" w:rsidRPr="00F75AA7" w:rsidRDefault="006F5B7A" w:rsidP="006F5B7A">
      <w:pPr>
        <w:ind w:firstLine="720"/>
        <w:jc w:val="center"/>
      </w:pPr>
      <w:r w:rsidRPr="00F75AA7">
        <w:t xml:space="preserve"> </w:t>
      </w:r>
    </w:p>
    <w:p w:rsidR="006F5B7A" w:rsidRPr="006D15DD" w:rsidRDefault="006F5B7A" w:rsidP="006F5B7A">
      <w:pPr>
        <w:jc w:val="both"/>
        <w:rPr>
          <w:b/>
          <w:sz w:val="28"/>
          <w:szCs w:val="28"/>
        </w:rPr>
      </w:pPr>
      <w:r w:rsidRPr="006D15DD">
        <w:rPr>
          <w:b/>
          <w:sz w:val="28"/>
          <w:szCs w:val="28"/>
        </w:rPr>
        <w:t>При радиоактивном загрязнении.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С получением сообщения об угрозе радиоактивного загрязнения – запретить выход из помещений до получения указаний по режиму защиты, </w:t>
      </w:r>
      <w:proofErr w:type="spellStart"/>
      <w:r w:rsidRPr="006D15DD">
        <w:rPr>
          <w:sz w:val="28"/>
          <w:szCs w:val="28"/>
        </w:rPr>
        <w:t>загерметизировать</w:t>
      </w:r>
      <w:proofErr w:type="spellEnd"/>
      <w:r w:rsidRPr="006D15DD">
        <w:rPr>
          <w:sz w:val="28"/>
          <w:szCs w:val="28"/>
        </w:rPr>
        <w:t xml:space="preserve"> окна и двери, отключить приточную вентиляцию, подготовить к раздаче йодистый препарат (раствор йода), выполнить мероприятия объявленного режима защиты.</w:t>
      </w:r>
    </w:p>
    <w:p w:rsidR="006F5B7A" w:rsidRDefault="006F5B7A" w:rsidP="006F5B7A">
      <w:pPr>
        <w:jc w:val="both"/>
        <w:rPr>
          <w:b/>
        </w:rPr>
      </w:pPr>
    </w:p>
    <w:p w:rsidR="006F5B7A" w:rsidRPr="00DF764C" w:rsidRDefault="006F5B7A" w:rsidP="006F5B7A">
      <w:pPr>
        <w:jc w:val="both"/>
        <w:rPr>
          <w:sz w:val="28"/>
          <w:szCs w:val="28"/>
        </w:rPr>
      </w:pPr>
      <w:r w:rsidRPr="00DF764C">
        <w:rPr>
          <w:sz w:val="28"/>
          <w:szCs w:val="28"/>
        </w:rPr>
        <w:t>При внезапном распространении в здании образовательного учрежде</w:t>
      </w:r>
      <w:r>
        <w:rPr>
          <w:sz w:val="28"/>
          <w:szCs w:val="28"/>
        </w:rPr>
        <w:t>ния отравляющих веществ.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оповестить персонал и учащихся о возникновении чрезвычайной ситуации;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вывести детей из здания образовательного учреждения;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- сообщить о случившемся: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>в единую диспетчерскую службу администрации муниципального образования по телефону _________;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в отдел ГО и ЧС населенного пункта </w:t>
      </w:r>
      <w:proofErr w:type="gramStart"/>
      <w:r w:rsidRPr="006D15DD">
        <w:rPr>
          <w:sz w:val="28"/>
          <w:szCs w:val="28"/>
        </w:rPr>
        <w:t>по</w:t>
      </w:r>
      <w:proofErr w:type="gramEnd"/>
      <w:r w:rsidRPr="006D15DD">
        <w:rPr>
          <w:sz w:val="28"/>
          <w:szCs w:val="28"/>
        </w:rPr>
        <w:t xml:space="preserve"> тел. __________;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в УВД населенного пункта </w:t>
      </w:r>
      <w:proofErr w:type="gramStart"/>
      <w:r w:rsidRPr="006D15DD">
        <w:rPr>
          <w:sz w:val="28"/>
          <w:szCs w:val="28"/>
        </w:rPr>
        <w:t>по</w:t>
      </w:r>
      <w:proofErr w:type="gramEnd"/>
      <w:r w:rsidRPr="006D15DD">
        <w:rPr>
          <w:sz w:val="28"/>
          <w:szCs w:val="28"/>
        </w:rPr>
        <w:t xml:space="preserve"> тел. ___________;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в пожарную часть </w:t>
      </w:r>
      <w:proofErr w:type="gramStart"/>
      <w:r w:rsidRPr="006D15DD">
        <w:rPr>
          <w:sz w:val="28"/>
          <w:szCs w:val="28"/>
        </w:rPr>
        <w:t>по</w:t>
      </w:r>
      <w:proofErr w:type="gramEnd"/>
      <w:r w:rsidRPr="006D15DD">
        <w:rPr>
          <w:sz w:val="28"/>
          <w:szCs w:val="28"/>
        </w:rPr>
        <w:t xml:space="preserve"> тел. 01;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в скорую помощь </w:t>
      </w:r>
      <w:proofErr w:type="gramStart"/>
      <w:r w:rsidRPr="006D15DD">
        <w:rPr>
          <w:sz w:val="28"/>
          <w:szCs w:val="28"/>
        </w:rPr>
        <w:t>по</w:t>
      </w:r>
      <w:proofErr w:type="gramEnd"/>
      <w:r w:rsidRPr="006D15DD">
        <w:rPr>
          <w:sz w:val="28"/>
          <w:szCs w:val="28"/>
        </w:rPr>
        <w:t xml:space="preserve"> тел. 03;</w:t>
      </w:r>
    </w:p>
    <w:p w:rsidR="006F5B7A" w:rsidRPr="006D15DD" w:rsidRDefault="006F5B7A" w:rsidP="006F5B7A">
      <w:pPr>
        <w:ind w:firstLine="720"/>
        <w:jc w:val="both"/>
        <w:rPr>
          <w:sz w:val="28"/>
          <w:szCs w:val="28"/>
        </w:rPr>
      </w:pPr>
      <w:r w:rsidRPr="006D15DD">
        <w:rPr>
          <w:sz w:val="28"/>
          <w:szCs w:val="28"/>
        </w:rPr>
        <w:t xml:space="preserve">в муниципальное отделение </w:t>
      </w:r>
      <w:proofErr w:type="spellStart"/>
      <w:r w:rsidRPr="006D15DD">
        <w:rPr>
          <w:sz w:val="28"/>
          <w:szCs w:val="28"/>
        </w:rPr>
        <w:t>Роспотребнадзора</w:t>
      </w:r>
      <w:proofErr w:type="spellEnd"/>
      <w:r w:rsidRPr="006D15DD">
        <w:rPr>
          <w:sz w:val="28"/>
          <w:szCs w:val="28"/>
        </w:rPr>
        <w:t xml:space="preserve"> </w:t>
      </w:r>
      <w:proofErr w:type="gramStart"/>
      <w:r w:rsidRPr="006D15DD">
        <w:rPr>
          <w:sz w:val="28"/>
          <w:szCs w:val="28"/>
        </w:rPr>
        <w:t>по</w:t>
      </w:r>
      <w:proofErr w:type="gramEnd"/>
      <w:r w:rsidRPr="006D15DD">
        <w:rPr>
          <w:sz w:val="28"/>
          <w:szCs w:val="28"/>
        </w:rPr>
        <w:t xml:space="preserve"> тел. _________.</w:t>
      </w:r>
    </w:p>
    <w:p w:rsidR="006F5B7A" w:rsidRPr="006D15DD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Pr="00F75AA7" w:rsidRDefault="006F5B7A" w:rsidP="006F5B7A">
      <w:pPr>
        <w:ind w:left="720"/>
        <w:jc w:val="both"/>
        <w:rPr>
          <w:b/>
        </w:rPr>
      </w:pPr>
    </w:p>
    <w:p w:rsidR="006F5B7A" w:rsidRDefault="006F5B7A" w:rsidP="006F5B7A">
      <w:pPr>
        <w:jc w:val="center"/>
        <w:rPr>
          <w:b/>
          <w:caps/>
          <w:sz w:val="28"/>
          <w:szCs w:val="28"/>
        </w:rPr>
      </w:pPr>
      <w:r w:rsidRPr="00F75AA7">
        <w:rPr>
          <w:b/>
          <w:caps/>
          <w:sz w:val="28"/>
          <w:szCs w:val="28"/>
        </w:rPr>
        <w:t>Раздел  3.  СВЕДЕНИЯ  О  ПЕРСОНАЛЕ  ОБЪЕКТА</w:t>
      </w:r>
    </w:p>
    <w:p w:rsidR="006F5B7A" w:rsidRPr="00F75AA7" w:rsidRDefault="006F5B7A" w:rsidP="006F5B7A">
      <w:pPr>
        <w:jc w:val="center"/>
        <w:rPr>
          <w:b/>
          <w:caps/>
          <w:sz w:val="28"/>
          <w:szCs w:val="28"/>
        </w:rPr>
      </w:pPr>
    </w:p>
    <w:p w:rsidR="006F5B7A" w:rsidRPr="00F75AA7" w:rsidRDefault="006F5B7A" w:rsidP="006F5B7A">
      <w:pPr>
        <w:jc w:val="right"/>
        <w:rPr>
          <w:b/>
        </w:rPr>
      </w:pPr>
      <w:r w:rsidRPr="00F75AA7">
        <w:rPr>
          <w:b/>
        </w:rPr>
        <w:t xml:space="preserve">Таблица № 1.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6"/>
        <w:gridCol w:w="6606"/>
        <w:gridCol w:w="1861"/>
      </w:tblGrid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Общая численность сотрудников учреждения, </w:t>
            </w:r>
            <w:r w:rsidRPr="00F75AA7">
              <w:rPr>
                <w:b/>
                <w:sz w:val="28"/>
                <w:szCs w:val="28"/>
              </w:rPr>
              <w:t>из них</w:t>
            </w:r>
            <w:r w:rsidRPr="00F75AA7">
              <w:rPr>
                <w:sz w:val="28"/>
                <w:szCs w:val="28"/>
              </w:rPr>
              <w:t>: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 </w:t>
            </w:r>
            <w:r w:rsidRPr="00F75AA7">
              <w:rPr>
                <w:sz w:val="28"/>
                <w:szCs w:val="28"/>
              </w:rPr>
              <w:t>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  <w:r w:rsidRPr="00F75AA7">
              <w:rPr>
                <w:sz w:val="28"/>
                <w:szCs w:val="28"/>
              </w:rPr>
              <w:t>педагогиче</w:t>
            </w:r>
            <w:r>
              <w:rPr>
                <w:sz w:val="28"/>
                <w:szCs w:val="28"/>
              </w:rPr>
              <w:t xml:space="preserve">ских </w:t>
            </w:r>
            <w:r w:rsidRPr="00F75AA7">
              <w:rPr>
                <w:sz w:val="28"/>
                <w:szCs w:val="28"/>
              </w:rPr>
              <w:t xml:space="preserve">(инженерно-педагогических работников)  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3.1.2.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Численность </w:t>
            </w:r>
            <w:r w:rsidRPr="00F75AA7">
              <w:rPr>
                <w:sz w:val="28"/>
                <w:szCs w:val="28"/>
              </w:rPr>
              <w:t>вспомогательного, технического персонала</w:t>
            </w:r>
          </w:p>
        </w:tc>
        <w:tc>
          <w:tcPr>
            <w:tcW w:w="1935" w:type="dxa"/>
            <w:shd w:val="clear" w:color="auto" w:fill="auto"/>
          </w:tcPr>
          <w:p w:rsidR="006F5B7A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</w:t>
            </w:r>
            <w:r w:rsidRPr="00F75AA7">
              <w:rPr>
                <w:sz w:val="28"/>
                <w:szCs w:val="28"/>
              </w:rPr>
              <w:t>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3.1.3.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proofErr w:type="gramStart"/>
            <w:r w:rsidRPr="00F75AA7">
              <w:rPr>
                <w:sz w:val="28"/>
                <w:szCs w:val="28"/>
              </w:rPr>
              <w:t xml:space="preserve">Подготовленных к действиям в ЧС </w:t>
            </w:r>
            <w:proofErr w:type="gramEnd"/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3.1.4.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Составляющих нештатные пожарные расчеты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3.1.5.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Составляющих группы ГО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3.1.6.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исправную работу технических средств обеспечения безопасности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3.1.7.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содержание защитных (защищенных) сооружений (помещений)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F75AA7">
              <w:rPr>
                <w:sz w:val="28"/>
                <w:szCs w:val="28"/>
              </w:rPr>
              <w:t>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3.1.8.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содержание запасных выходов и маршрутов эвакуации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lastRenderedPageBreak/>
              <w:t>3.1.9.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Отвечающих за содержание систем </w:t>
            </w:r>
            <w:proofErr w:type="spellStart"/>
            <w:r w:rsidRPr="00F75AA7">
              <w:rPr>
                <w:sz w:val="28"/>
                <w:szCs w:val="28"/>
              </w:rPr>
              <w:t>электрогазообеспечения</w:t>
            </w:r>
            <w:proofErr w:type="spellEnd"/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3.1.10.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хранение средств защиты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3.1.11.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proofErr w:type="gramStart"/>
            <w:r w:rsidRPr="00F75AA7">
              <w:rPr>
                <w:sz w:val="28"/>
                <w:szCs w:val="28"/>
              </w:rPr>
              <w:t>Отвечающих</w:t>
            </w:r>
            <w:proofErr w:type="gramEnd"/>
            <w:r w:rsidRPr="00F75AA7">
              <w:rPr>
                <w:sz w:val="28"/>
                <w:szCs w:val="28"/>
              </w:rPr>
              <w:t xml:space="preserve"> за оказание медицинской помощи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  <w:tr w:rsidR="006F5B7A" w:rsidRPr="00F75AA7" w:rsidTr="002A5014">
        <w:tc>
          <w:tcPr>
            <w:tcW w:w="986" w:type="dxa"/>
            <w:shd w:val="clear" w:color="auto" w:fill="auto"/>
          </w:tcPr>
          <w:p w:rsidR="006F5B7A" w:rsidRPr="004B5199" w:rsidRDefault="006F5B7A" w:rsidP="002A5014">
            <w:pPr>
              <w:jc w:val="both"/>
              <w:rPr>
                <w:sz w:val="28"/>
                <w:szCs w:val="28"/>
              </w:rPr>
            </w:pPr>
            <w:r w:rsidRPr="004B5199">
              <w:rPr>
                <w:sz w:val="28"/>
                <w:szCs w:val="28"/>
              </w:rPr>
              <w:t>3.1.12.</w:t>
            </w:r>
          </w:p>
        </w:tc>
        <w:tc>
          <w:tcPr>
            <w:tcW w:w="682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Отвечающих за эвакуацию обучающихся (воспитанников)</w:t>
            </w:r>
          </w:p>
        </w:tc>
        <w:tc>
          <w:tcPr>
            <w:tcW w:w="1935" w:type="dxa"/>
            <w:shd w:val="clear" w:color="auto" w:fill="auto"/>
          </w:tcPr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</w:p>
          <w:p w:rsidR="006F5B7A" w:rsidRPr="00F75AA7" w:rsidRDefault="006F5B7A" w:rsidP="002A5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F75AA7">
              <w:rPr>
                <w:sz w:val="28"/>
                <w:szCs w:val="28"/>
              </w:rPr>
              <w:t xml:space="preserve"> чел.</w:t>
            </w:r>
          </w:p>
        </w:tc>
      </w:tr>
    </w:tbl>
    <w:p w:rsidR="006F5B7A" w:rsidRDefault="006F5B7A" w:rsidP="006F5B7A">
      <w:pPr>
        <w:ind w:firstLine="900"/>
        <w:jc w:val="both"/>
        <w:rPr>
          <w:sz w:val="28"/>
          <w:szCs w:val="28"/>
        </w:rPr>
      </w:pPr>
    </w:p>
    <w:p w:rsidR="006F5B7A" w:rsidRDefault="006F5B7A" w:rsidP="006F5B7A">
      <w:pPr>
        <w:ind w:firstLine="900"/>
        <w:jc w:val="both"/>
        <w:rPr>
          <w:b/>
          <w:sz w:val="28"/>
          <w:szCs w:val="28"/>
        </w:rPr>
      </w:pPr>
    </w:p>
    <w:p w:rsidR="006F5B7A" w:rsidRPr="006D15DD" w:rsidRDefault="006F5B7A" w:rsidP="006F5B7A">
      <w:pPr>
        <w:ind w:firstLine="900"/>
        <w:jc w:val="both"/>
        <w:rPr>
          <w:b/>
          <w:sz w:val="28"/>
          <w:szCs w:val="28"/>
        </w:rPr>
      </w:pPr>
      <w:r w:rsidRPr="006D15DD">
        <w:rPr>
          <w:b/>
          <w:sz w:val="28"/>
          <w:szCs w:val="28"/>
        </w:rPr>
        <w:t>Общий список всех сотрудников учреждения.</w:t>
      </w: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6F5B7A" w:rsidRPr="00F75AA7" w:rsidRDefault="006F5B7A" w:rsidP="006F5B7A">
      <w:pPr>
        <w:jc w:val="both"/>
      </w:pPr>
    </w:p>
    <w:p w:rsidR="002762E2" w:rsidRDefault="002762E2"/>
    <w:sectPr w:rsidR="002762E2" w:rsidSect="00276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B7A"/>
    <w:rsid w:val="002762E2"/>
    <w:rsid w:val="006F5B7A"/>
    <w:rsid w:val="00E7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F5B7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5B7A"/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rsid w:val="006F5B7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71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1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koy-chulat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1368</Words>
  <Characters>7798</Characters>
  <Application>Microsoft Office Word</Application>
  <DocSecurity>0</DocSecurity>
  <Lines>64</Lines>
  <Paragraphs>18</Paragraphs>
  <ScaleCrop>false</ScaleCrop>
  <Company/>
  <LinksUpToDate>false</LinksUpToDate>
  <CharactersWithSpaces>9148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</dc:creator>
  <cp:keywords/>
  <dc:description/>
  <cp:lastModifiedBy>Win-Dos</cp:lastModifiedBy>
  <cp:revision>4</cp:revision>
  <dcterms:created xsi:type="dcterms:W3CDTF">2016-02-24T17:47:00Z</dcterms:created>
  <dcterms:modified xsi:type="dcterms:W3CDTF">2017-12-16T19:29:00Z</dcterms:modified>
</cp:coreProperties>
</file>