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9B9" w:rsidRDefault="00B909B9" w:rsidP="008C50F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18"/>
          <w:szCs w:val="18"/>
        </w:rPr>
      </w:pPr>
    </w:p>
    <w:p w:rsidR="00A04D57" w:rsidRDefault="00A04D57" w:rsidP="008C50F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18"/>
          <w:szCs w:val="18"/>
        </w:rPr>
      </w:pPr>
    </w:p>
    <w:p w:rsidR="00A04D57" w:rsidRDefault="00A04D57" w:rsidP="008C50F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18"/>
          <w:szCs w:val="18"/>
        </w:rPr>
      </w:pPr>
    </w:p>
    <w:p w:rsidR="00A04D57" w:rsidRDefault="00A04D57" w:rsidP="008C50F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18"/>
          <w:szCs w:val="18"/>
        </w:rPr>
      </w:pPr>
      <w:r>
        <w:rPr>
          <w:rFonts w:ascii="Tahoma" w:eastAsia="Times New Roman" w:hAnsi="Tahoma" w:cs="Tahoma"/>
          <w:b/>
          <w:noProof/>
          <w:color w:val="000000"/>
          <w:sz w:val="18"/>
          <w:szCs w:val="18"/>
        </w:rPr>
        <w:drawing>
          <wp:inline distT="0" distB="0" distL="0" distR="0">
            <wp:extent cx="5941060" cy="817303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7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D57" w:rsidRDefault="00A04D57" w:rsidP="008C50F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18"/>
          <w:szCs w:val="18"/>
        </w:rPr>
      </w:pPr>
    </w:p>
    <w:p w:rsidR="00A04D57" w:rsidRDefault="00A04D57" w:rsidP="008C50F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008000"/>
          <w:sz w:val="52"/>
          <w:szCs w:val="44"/>
        </w:rPr>
      </w:pP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B909B9">
        <w:rPr>
          <w:rFonts w:ascii="Tahoma" w:eastAsia="Times New Roman" w:hAnsi="Tahoma" w:cs="Tahoma"/>
          <w:b/>
          <w:bCs/>
          <w:color w:val="008000"/>
          <w:sz w:val="52"/>
          <w:szCs w:val="44"/>
        </w:rPr>
        <w:lastRenderedPageBreak/>
        <w:t>ДОО</w:t>
      </w:r>
      <w:r w:rsidRPr="00B909B9">
        <w:rPr>
          <w:rFonts w:ascii="Tahoma" w:eastAsia="Times New Roman" w:hAnsi="Tahoma" w:cs="Tahoma"/>
          <w:b/>
          <w:bCs/>
          <w:color w:val="000000"/>
          <w:sz w:val="52"/>
          <w:szCs w:val="44"/>
        </w:rPr>
        <w:t> </w:t>
      </w:r>
      <w:r w:rsidRPr="00EC0D81">
        <w:rPr>
          <w:rFonts w:ascii="Tahoma" w:eastAsia="Times New Roman" w:hAnsi="Tahoma" w:cs="Tahoma"/>
          <w:color w:val="000000"/>
          <w:sz w:val="44"/>
          <w:szCs w:val="44"/>
        </w:rPr>
        <w:t>- добровольное объединение детей и взрослых, обеспечивающее социальную защиту прав и интересов членов организации.</w:t>
      </w:r>
    </w:p>
    <w:p w:rsidR="008C50F5" w:rsidRPr="00B909B9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</w:t>
      </w:r>
      <w:r w:rsidRPr="00B909B9">
        <w:rPr>
          <w:rFonts w:ascii="Tahoma" w:eastAsia="Times New Roman" w:hAnsi="Tahoma" w:cs="Tahoma"/>
          <w:b/>
          <w:bCs/>
          <w:color w:val="008000"/>
          <w:sz w:val="56"/>
          <w:szCs w:val="44"/>
          <w:u w:val="single"/>
        </w:rPr>
        <w:t>Цель организации</w:t>
      </w:r>
      <w:r w:rsidRPr="00B909B9">
        <w:rPr>
          <w:rFonts w:ascii="Tahoma" w:eastAsia="Times New Roman" w:hAnsi="Tahoma" w:cs="Tahoma"/>
          <w:color w:val="000000"/>
          <w:sz w:val="56"/>
          <w:szCs w:val="44"/>
        </w:rPr>
        <w:t> </w:t>
      </w:r>
    </w:p>
    <w:p w:rsidR="008C50F5" w:rsidRPr="00EC0D81" w:rsidRDefault="008C50F5" w:rsidP="00B909B9">
      <w:pPr>
        <w:shd w:val="clear" w:color="auto" w:fill="FFFFFF"/>
        <w:spacing w:after="0" w:line="240" w:lineRule="auto"/>
        <w:ind w:left="2160" w:hanging="216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 xml:space="preserve">– помочь каждому пионеру познать и улучшить окружающий мир, </w:t>
      </w:r>
    </w:p>
    <w:p w:rsidR="008C50F5" w:rsidRPr="00EC0D81" w:rsidRDefault="008C50F5" w:rsidP="00B909B9">
      <w:pPr>
        <w:shd w:val="clear" w:color="auto" w:fill="FFFFFF"/>
        <w:spacing w:after="0" w:line="240" w:lineRule="auto"/>
        <w:ind w:left="2160" w:hanging="216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 xml:space="preserve">вырасти достойным гражданином своего Отечества на лучших традициях, </w:t>
      </w:r>
    </w:p>
    <w:p w:rsidR="008C50F5" w:rsidRPr="00EC0D81" w:rsidRDefault="008C50F5" w:rsidP="00B909B9">
      <w:pPr>
        <w:shd w:val="clear" w:color="auto" w:fill="FFFFFF"/>
        <w:spacing w:after="0" w:line="240" w:lineRule="auto"/>
        <w:ind w:left="2160" w:hanging="216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 xml:space="preserve">обычаях Дагестанского народа, в духе интернационализма и дружбы </w:t>
      </w:r>
      <w:proofErr w:type="gramStart"/>
      <w:r w:rsidRPr="00EC0D81">
        <w:rPr>
          <w:rFonts w:ascii="Tahoma" w:eastAsia="Times New Roman" w:hAnsi="Tahoma" w:cs="Tahoma"/>
          <w:color w:val="000000"/>
          <w:sz w:val="44"/>
          <w:szCs w:val="44"/>
        </w:rPr>
        <w:t>с</w:t>
      </w:r>
      <w:proofErr w:type="gramEnd"/>
      <w:r w:rsidRPr="00EC0D81">
        <w:rPr>
          <w:rFonts w:ascii="Tahoma" w:eastAsia="Times New Roman" w:hAnsi="Tahoma" w:cs="Tahoma"/>
          <w:color w:val="000000"/>
          <w:sz w:val="44"/>
          <w:szCs w:val="44"/>
        </w:rPr>
        <w:t xml:space="preserve"> </w:t>
      </w:r>
    </w:p>
    <w:p w:rsidR="008C50F5" w:rsidRPr="00EC0D81" w:rsidRDefault="008C50F5" w:rsidP="00B909B9">
      <w:pPr>
        <w:shd w:val="clear" w:color="auto" w:fill="FFFFFF"/>
        <w:spacing w:after="0" w:line="240" w:lineRule="auto"/>
        <w:ind w:left="2160" w:hanging="216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народами нашей страны.</w:t>
      </w:r>
    </w:p>
    <w:p w:rsidR="008C50F5" w:rsidRPr="00EC0D81" w:rsidRDefault="008C50F5" w:rsidP="00B909B9">
      <w:pPr>
        <w:shd w:val="clear" w:color="auto" w:fill="FFFFFF"/>
        <w:spacing w:after="0" w:line="240" w:lineRule="auto"/>
        <w:ind w:left="1200" w:hanging="216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                  Стремление пионера – стать честным и полезным Дагестану.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</w:t>
      </w:r>
    </w:p>
    <w:p w:rsidR="008C50F5" w:rsidRPr="00B909B9" w:rsidRDefault="008C50F5" w:rsidP="00B909B9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-284" w:firstLine="0"/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</w:pPr>
      <w:r w:rsidRPr="00B909B9"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>Законы пионеров Дагестана.</w:t>
      </w:r>
    </w:p>
    <w:p w:rsidR="008C50F5" w:rsidRPr="00B909B9" w:rsidRDefault="008C50F5" w:rsidP="00B909B9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52"/>
          <w:szCs w:val="44"/>
        </w:rPr>
      </w:pP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1. Люби Родину, цени и изучай родной язык, историю и культуру своего народа.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2. Приноси людям пользу.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3. Изучай и сохраняй природу родного края!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4. Будь дружелюбным, милосердным, благородным.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5. Будь сильным, закаляй волю.  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6. Будь правдивым и верным данному слову.</w:t>
      </w:r>
    </w:p>
    <w:p w:rsidR="008C50F5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</w:t>
      </w:r>
    </w:p>
    <w:p w:rsidR="00B909B9" w:rsidRDefault="00B909B9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</w:p>
    <w:p w:rsidR="00B909B9" w:rsidRPr="00EC0D81" w:rsidRDefault="00B909B9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</w:p>
    <w:p w:rsidR="008C50F5" w:rsidRPr="00FC5D69" w:rsidRDefault="00FC5D69" w:rsidP="00FC5D6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</w:pPr>
      <w:r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lastRenderedPageBreak/>
        <w:t>2.</w:t>
      </w:r>
      <w:r w:rsidR="008C50F5" w:rsidRPr="00FC5D69"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>Кто</w:t>
      </w:r>
      <w:r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 xml:space="preserve"> </w:t>
      </w:r>
      <w:r w:rsidR="008C50F5" w:rsidRPr="00FC5D69"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 xml:space="preserve"> может </w:t>
      </w:r>
      <w:r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 xml:space="preserve"> </w:t>
      </w:r>
      <w:r w:rsidR="008C50F5" w:rsidRPr="00FC5D69"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>быть</w:t>
      </w:r>
      <w:r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 xml:space="preserve"> </w:t>
      </w:r>
      <w:r w:rsidR="008C50F5" w:rsidRPr="00FC5D69"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 xml:space="preserve"> пионером </w:t>
      </w:r>
      <w:r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 xml:space="preserve">  </w:t>
      </w:r>
      <w:r w:rsidR="008C50F5" w:rsidRPr="00FC5D69"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>Дагестана</w:t>
      </w:r>
    </w:p>
    <w:p w:rsidR="008C50F5" w:rsidRPr="00EC0D81" w:rsidRDefault="008C50F5" w:rsidP="00B909B9">
      <w:pPr>
        <w:pStyle w:val="aa"/>
        <w:shd w:val="clear" w:color="auto" w:fill="FFFFFF"/>
        <w:spacing w:after="0" w:line="240" w:lineRule="auto"/>
        <w:ind w:left="-142"/>
        <w:rPr>
          <w:rFonts w:ascii="Tahoma" w:eastAsia="Times New Roman" w:hAnsi="Tahoma" w:cs="Tahoma"/>
          <w:color w:val="000000"/>
          <w:sz w:val="44"/>
          <w:szCs w:val="44"/>
        </w:rPr>
      </w:pPr>
    </w:p>
    <w:p w:rsidR="008C50F5" w:rsidRPr="00EC0D81" w:rsidRDefault="008C50F5" w:rsidP="00B909B9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1.   ПД объединяет детей и подростков от 9 до 16 лет независимо от национальности, успеваемости в школе, готовых выполнить Законы пионеров</w:t>
      </w:r>
    </w:p>
    <w:p w:rsidR="008C50F5" w:rsidRPr="00EC0D81" w:rsidRDefault="008C50F5" w:rsidP="00B909B9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2.   Равноправными членами пионерской организации  могут быть и взрослые </w:t>
      </w:r>
    </w:p>
    <w:p w:rsidR="008C50F5" w:rsidRPr="00EC0D81" w:rsidRDefault="008C50F5" w:rsidP="00B909B9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</w:t>
      </w:r>
    </w:p>
    <w:p w:rsidR="00B909B9" w:rsidRPr="00B909B9" w:rsidRDefault="00FC5D69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</w:pPr>
      <w:r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>3.</w:t>
      </w:r>
      <w:r w:rsidR="00B909B9" w:rsidRPr="00B909B9"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 xml:space="preserve">Права и </w:t>
      </w:r>
      <w:r w:rsidR="008C50F5" w:rsidRPr="00B909B9"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 xml:space="preserve">обязанности  </w:t>
      </w:r>
    </w:p>
    <w:p w:rsidR="008C50F5" w:rsidRPr="00FC5D69" w:rsidRDefault="008C50F5" w:rsidP="00FC5D6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52"/>
          <w:szCs w:val="44"/>
        </w:rPr>
      </w:pPr>
      <w:r w:rsidRPr="00FC5D69">
        <w:rPr>
          <w:rFonts w:ascii="Tahoma" w:eastAsia="Times New Roman" w:hAnsi="Tahoma" w:cs="Tahoma"/>
          <w:b/>
          <w:bCs/>
          <w:color w:val="808000"/>
          <w:sz w:val="52"/>
          <w:szCs w:val="44"/>
          <w:u w:val="single"/>
        </w:rPr>
        <w:t>пионеров</w:t>
      </w:r>
    </w:p>
    <w:p w:rsidR="008C50F5" w:rsidRPr="00FC5D69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808000"/>
          <w:sz w:val="44"/>
          <w:szCs w:val="44"/>
        </w:rPr>
        <w:t> </w:t>
      </w:r>
      <w:r w:rsidRPr="00B909B9">
        <w:rPr>
          <w:rFonts w:ascii="Tahoma" w:eastAsia="Times New Roman" w:hAnsi="Tahoma" w:cs="Tahoma"/>
          <w:b/>
          <w:color w:val="000000"/>
          <w:sz w:val="52"/>
          <w:szCs w:val="44"/>
          <w:u w:val="single"/>
        </w:rPr>
        <w:t>Пионер имеет право:</w:t>
      </w:r>
    </w:p>
    <w:p w:rsidR="008C50F5" w:rsidRPr="00EC0D81" w:rsidRDefault="008C50F5" w:rsidP="00B909B9">
      <w:pPr>
        <w:shd w:val="clear" w:color="auto" w:fill="FFFFFF"/>
        <w:spacing w:after="0" w:line="240" w:lineRule="auto"/>
        <w:ind w:left="720" w:hanging="72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1.   Избирать руководство организации и быть избранным в него.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2.   Предлагать направления деятельности и конкретные дела  отряду и дружине.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3.   Высказывать и защищать своё мнение по всем вопросам пионерской организации.</w:t>
      </w:r>
    </w:p>
    <w:p w:rsidR="008C50F5" w:rsidRPr="00EC0D81" w:rsidRDefault="008C50F5" w:rsidP="00B909B9">
      <w:pPr>
        <w:shd w:val="clear" w:color="auto" w:fill="FFFFFF"/>
        <w:spacing w:after="0" w:line="240" w:lineRule="auto"/>
        <w:ind w:hanging="72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</w:t>
      </w:r>
    </w:p>
    <w:p w:rsidR="008C50F5" w:rsidRPr="00B909B9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52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</w:t>
      </w:r>
      <w:r w:rsidRPr="00B909B9">
        <w:rPr>
          <w:rFonts w:ascii="Tahoma" w:eastAsia="Times New Roman" w:hAnsi="Tahoma" w:cs="Tahoma"/>
          <w:b/>
          <w:color w:val="000000"/>
          <w:sz w:val="52"/>
          <w:szCs w:val="44"/>
          <w:u w:val="single"/>
        </w:rPr>
        <w:t>Пионер обязан: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1. Признавать Положение о детской общественной организации ПД.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2. Выполнить программы деятельности отряда, дружины.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3. Учитывать мнение большинства.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</w:t>
      </w:r>
    </w:p>
    <w:p w:rsidR="008C50F5" w:rsidRPr="00FC5D69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808000"/>
          <w:sz w:val="52"/>
          <w:szCs w:val="44"/>
          <w:u w:val="single"/>
        </w:rPr>
      </w:pPr>
      <w:r w:rsidRPr="00FC5D69">
        <w:rPr>
          <w:rFonts w:ascii="Tahoma" w:eastAsia="Times New Roman" w:hAnsi="Tahoma" w:cs="Tahoma"/>
          <w:color w:val="000000"/>
          <w:sz w:val="52"/>
          <w:szCs w:val="44"/>
        </w:rPr>
        <w:lastRenderedPageBreak/>
        <w:t> </w:t>
      </w:r>
      <w:r w:rsidR="00FC5D69" w:rsidRPr="00FC5D69">
        <w:rPr>
          <w:rFonts w:ascii="Tahoma" w:eastAsia="Times New Roman" w:hAnsi="Tahoma" w:cs="Tahoma"/>
          <w:b/>
          <w:color w:val="808000"/>
          <w:sz w:val="56"/>
          <w:szCs w:val="44"/>
          <w:u w:val="single"/>
        </w:rPr>
        <w:t>4</w:t>
      </w:r>
      <w:r w:rsidRPr="00FC5D69">
        <w:rPr>
          <w:rFonts w:ascii="Tahoma" w:eastAsia="Times New Roman" w:hAnsi="Tahoma" w:cs="Tahoma"/>
          <w:b/>
          <w:color w:val="808000"/>
          <w:sz w:val="56"/>
          <w:szCs w:val="44"/>
          <w:u w:val="single"/>
        </w:rPr>
        <w:t>. Символы, атрибутика организации.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1.   ДОО «Пионер Дагестана»   имеет своё знамя, печать, знаки  различия.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2.   ПД имеет единый символ - знамя РД с эмблемой на полотнище.</w:t>
      </w:r>
    </w:p>
    <w:p w:rsidR="008C50F5" w:rsidRPr="00EC0D81" w:rsidRDefault="008C50F5" w:rsidP="00B909B9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3.   Пионерские отряды, дружины по желанию могут выбрать имя и название, иметь дополнительные знаки различия.</w:t>
      </w:r>
    </w:p>
    <w:p w:rsidR="008C50F5" w:rsidRPr="00EC0D81" w:rsidRDefault="008C50F5" w:rsidP="00B909B9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</w:t>
      </w:r>
    </w:p>
    <w:p w:rsidR="008C50F5" w:rsidRPr="00B909B9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993366"/>
          <w:sz w:val="48"/>
          <w:szCs w:val="44"/>
          <w:u w:val="single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</w:t>
      </w:r>
      <w:r w:rsidRPr="00B909B9">
        <w:rPr>
          <w:rFonts w:ascii="Tahoma" w:eastAsia="Times New Roman" w:hAnsi="Tahoma" w:cs="Tahoma"/>
          <w:b/>
          <w:color w:val="993366"/>
          <w:sz w:val="48"/>
          <w:szCs w:val="44"/>
          <w:u w:val="single"/>
        </w:rPr>
        <w:t>Торжественная клятва юного пионера Дагестана.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Я, юный гражданин Республики Дагестан  (фамилия, имя), вступая в ряды организации «Пионер Дагестана», перед лицом своих товарищей торжественно клянусь все свои силы, ум, знание и честь посвятить служению Родине, всегда выполнять законы пионеров Дагестана.</w:t>
      </w:r>
    </w:p>
    <w:p w:rsidR="008C50F5" w:rsidRPr="00EC0D81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4"/>
          <w:szCs w:val="44"/>
        </w:rPr>
      </w:pPr>
      <w:r w:rsidRPr="00EC0D81">
        <w:rPr>
          <w:rFonts w:ascii="Tahoma" w:eastAsia="Times New Roman" w:hAnsi="Tahoma" w:cs="Tahoma"/>
          <w:color w:val="000000"/>
          <w:sz w:val="44"/>
          <w:szCs w:val="44"/>
        </w:rPr>
        <w:t> </w:t>
      </w:r>
    </w:p>
    <w:p w:rsidR="008C50F5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FF0000"/>
          <w:sz w:val="48"/>
          <w:szCs w:val="44"/>
        </w:rPr>
      </w:pPr>
      <w:r w:rsidRPr="00B909B9">
        <w:rPr>
          <w:rFonts w:ascii="Tahoma" w:eastAsia="Times New Roman" w:hAnsi="Tahoma" w:cs="Tahoma"/>
          <w:color w:val="993366"/>
          <w:sz w:val="48"/>
          <w:szCs w:val="44"/>
          <w:u w:val="single"/>
        </w:rPr>
        <w:t>Призыв</w:t>
      </w:r>
      <w:r w:rsidRPr="00B909B9">
        <w:rPr>
          <w:rFonts w:ascii="Tahoma" w:eastAsia="Times New Roman" w:hAnsi="Tahoma" w:cs="Tahoma"/>
          <w:color w:val="FF0000"/>
          <w:sz w:val="48"/>
          <w:szCs w:val="44"/>
        </w:rPr>
        <w:t>: За родину, Добро и справедливость - Будьте готовы!</w:t>
      </w:r>
    </w:p>
    <w:p w:rsidR="00B909B9" w:rsidRPr="00B909B9" w:rsidRDefault="00B909B9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8"/>
          <w:szCs w:val="44"/>
        </w:rPr>
      </w:pPr>
    </w:p>
    <w:p w:rsidR="008C50F5" w:rsidRPr="00B909B9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8"/>
          <w:szCs w:val="44"/>
        </w:rPr>
      </w:pPr>
      <w:r w:rsidRPr="00B909B9">
        <w:rPr>
          <w:rFonts w:ascii="Tahoma" w:eastAsia="Times New Roman" w:hAnsi="Tahoma" w:cs="Tahoma"/>
          <w:color w:val="993366"/>
          <w:sz w:val="48"/>
          <w:szCs w:val="44"/>
          <w:u w:val="single"/>
        </w:rPr>
        <w:t>Ответ</w:t>
      </w:r>
      <w:r w:rsidRPr="00B909B9">
        <w:rPr>
          <w:rFonts w:ascii="Tahoma" w:eastAsia="Times New Roman" w:hAnsi="Tahoma" w:cs="Tahoma"/>
          <w:color w:val="FF0000"/>
          <w:sz w:val="48"/>
          <w:szCs w:val="44"/>
        </w:rPr>
        <w:t>: Всегда готовы!</w:t>
      </w:r>
    </w:p>
    <w:p w:rsidR="008C50F5" w:rsidRPr="00B909B9" w:rsidRDefault="008C50F5" w:rsidP="00B909B9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48"/>
          <w:szCs w:val="44"/>
        </w:rPr>
      </w:pPr>
      <w:r w:rsidRPr="00B909B9">
        <w:rPr>
          <w:rFonts w:ascii="Tahoma" w:eastAsia="Times New Roman" w:hAnsi="Tahoma" w:cs="Tahoma"/>
          <w:color w:val="000000"/>
          <w:sz w:val="48"/>
          <w:szCs w:val="44"/>
        </w:rPr>
        <w:t> </w:t>
      </w:r>
    </w:p>
    <w:p w:rsidR="008C50F5" w:rsidRPr="00B909B9" w:rsidRDefault="008C50F5" w:rsidP="00B909B9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48"/>
          <w:szCs w:val="44"/>
        </w:rPr>
      </w:pPr>
      <w:r w:rsidRPr="00B909B9">
        <w:rPr>
          <w:rFonts w:ascii="Tahoma" w:eastAsia="Times New Roman" w:hAnsi="Tahoma" w:cs="Tahoma"/>
          <w:color w:val="000000"/>
          <w:sz w:val="48"/>
          <w:szCs w:val="44"/>
        </w:rPr>
        <w:t> </w:t>
      </w:r>
    </w:p>
    <w:p w:rsidR="008C50F5" w:rsidRPr="00FC5D69" w:rsidRDefault="008C50F5" w:rsidP="00B909B9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48"/>
          <w:szCs w:val="44"/>
        </w:rPr>
      </w:pPr>
      <w:r w:rsidRPr="00FC5D69">
        <w:rPr>
          <w:rFonts w:ascii="Tahoma" w:eastAsia="Times New Roman" w:hAnsi="Tahoma" w:cs="Tahoma"/>
          <w:color w:val="FF0000"/>
          <w:sz w:val="48"/>
          <w:szCs w:val="44"/>
        </w:rPr>
        <w:lastRenderedPageBreak/>
        <w:t>Пионер </w:t>
      </w:r>
      <w:r w:rsidRPr="00FC5D69">
        <w:rPr>
          <w:rFonts w:ascii="Tahoma" w:eastAsia="Times New Roman" w:hAnsi="Tahoma" w:cs="Tahoma"/>
          <w:color w:val="008000"/>
          <w:sz w:val="48"/>
          <w:szCs w:val="44"/>
        </w:rPr>
        <w:t>– это человек идущий, стремящийся познать, открыть новое, неизведанное.</w:t>
      </w:r>
    </w:p>
    <w:p w:rsidR="008C50F5" w:rsidRPr="00FC5D69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8"/>
          <w:szCs w:val="44"/>
        </w:rPr>
      </w:pPr>
      <w:r w:rsidRPr="00FC5D69">
        <w:rPr>
          <w:rFonts w:ascii="Tahoma" w:eastAsia="Times New Roman" w:hAnsi="Tahoma" w:cs="Tahoma"/>
          <w:color w:val="FF0000"/>
          <w:sz w:val="48"/>
          <w:szCs w:val="44"/>
        </w:rPr>
        <w:t>Пионер</w:t>
      </w:r>
      <w:r w:rsidRPr="00FC5D69">
        <w:rPr>
          <w:rFonts w:ascii="Tahoma" w:eastAsia="Times New Roman" w:hAnsi="Tahoma" w:cs="Tahoma"/>
          <w:color w:val="008000"/>
          <w:sz w:val="48"/>
          <w:szCs w:val="44"/>
        </w:rPr>
        <w:t> – это человек активный, небезразличный ко всему окружающему. Он        первый готов протянуть руку помощи человеку, родной природе, Отечеству.</w:t>
      </w:r>
    </w:p>
    <w:p w:rsidR="008C50F5" w:rsidRPr="00FC5D69" w:rsidRDefault="008C50F5" w:rsidP="00B909B9">
      <w:pPr>
        <w:shd w:val="clear" w:color="auto" w:fill="FFFFFF"/>
        <w:spacing w:after="0" w:line="240" w:lineRule="auto"/>
        <w:ind w:left="900" w:hanging="900"/>
        <w:rPr>
          <w:rFonts w:ascii="Tahoma" w:eastAsia="Times New Roman" w:hAnsi="Tahoma" w:cs="Tahoma"/>
          <w:color w:val="000000"/>
          <w:sz w:val="48"/>
          <w:szCs w:val="44"/>
        </w:rPr>
      </w:pPr>
      <w:r w:rsidRPr="00FC5D69">
        <w:rPr>
          <w:rFonts w:ascii="Tahoma" w:eastAsia="Times New Roman" w:hAnsi="Tahoma" w:cs="Tahoma"/>
          <w:color w:val="FF0000"/>
          <w:sz w:val="48"/>
          <w:szCs w:val="44"/>
        </w:rPr>
        <w:t>Пионер</w:t>
      </w:r>
      <w:r w:rsidRPr="00FC5D69">
        <w:rPr>
          <w:rFonts w:ascii="Tahoma" w:eastAsia="Times New Roman" w:hAnsi="Tahoma" w:cs="Tahoma"/>
          <w:color w:val="008000"/>
          <w:sz w:val="48"/>
          <w:szCs w:val="44"/>
        </w:rPr>
        <w:t> любит свою родину, отчий край, но он уважает все народы, живущие на планете.</w:t>
      </w:r>
    </w:p>
    <w:p w:rsidR="008C50F5" w:rsidRPr="00FC5D69" w:rsidRDefault="008C50F5" w:rsidP="00B909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48"/>
          <w:szCs w:val="44"/>
        </w:rPr>
      </w:pPr>
      <w:r w:rsidRPr="00FC5D69">
        <w:rPr>
          <w:rFonts w:ascii="Tahoma" w:eastAsia="Times New Roman" w:hAnsi="Tahoma" w:cs="Tahoma"/>
          <w:color w:val="FF0000"/>
          <w:sz w:val="48"/>
          <w:szCs w:val="44"/>
        </w:rPr>
        <w:t>Пионер</w:t>
      </w:r>
      <w:r w:rsidRPr="00FC5D69">
        <w:rPr>
          <w:rFonts w:ascii="Tahoma" w:eastAsia="Times New Roman" w:hAnsi="Tahoma" w:cs="Tahoma"/>
          <w:color w:val="008000"/>
          <w:sz w:val="48"/>
          <w:szCs w:val="44"/>
        </w:rPr>
        <w:t xml:space="preserve"> - человек творческий. Он не боится трудностей, не любит жить и действовать «по </w:t>
      </w:r>
      <w:proofErr w:type="gramStart"/>
      <w:r w:rsidRPr="00FC5D69">
        <w:rPr>
          <w:rFonts w:ascii="Tahoma" w:eastAsia="Times New Roman" w:hAnsi="Tahoma" w:cs="Tahoma"/>
          <w:color w:val="008000"/>
          <w:sz w:val="48"/>
          <w:szCs w:val="44"/>
        </w:rPr>
        <w:t>готовенькому</w:t>
      </w:r>
      <w:proofErr w:type="gramEnd"/>
      <w:r w:rsidRPr="00FC5D69">
        <w:rPr>
          <w:rFonts w:ascii="Tahoma" w:eastAsia="Times New Roman" w:hAnsi="Tahoma" w:cs="Tahoma"/>
          <w:color w:val="008000"/>
          <w:sz w:val="48"/>
          <w:szCs w:val="44"/>
        </w:rPr>
        <w:t>». Он стремится много узнать, многому научиться, но готов всем делиться с другими.</w:t>
      </w:r>
    </w:p>
    <w:p w:rsidR="008C50F5" w:rsidRPr="00FC5D69" w:rsidRDefault="008C50F5" w:rsidP="00B909B9">
      <w:pPr>
        <w:shd w:val="clear" w:color="auto" w:fill="FFFFFF"/>
        <w:spacing w:after="0" w:line="240" w:lineRule="auto"/>
        <w:ind w:left="900" w:hanging="900"/>
        <w:rPr>
          <w:rFonts w:ascii="Tahoma" w:eastAsia="Times New Roman" w:hAnsi="Tahoma" w:cs="Tahoma"/>
          <w:color w:val="000000"/>
          <w:sz w:val="48"/>
          <w:szCs w:val="44"/>
        </w:rPr>
      </w:pPr>
      <w:r w:rsidRPr="00FC5D69">
        <w:rPr>
          <w:rFonts w:ascii="Tahoma" w:eastAsia="Times New Roman" w:hAnsi="Tahoma" w:cs="Tahoma"/>
          <w:color w:val="FF0000"/>
          <w:sz w:val="48"/>
          <w:szCs w:val="44"/>
        </w:rPr>
        <w:t>Пионер</w:t>
      </w:r>
      <w:r w:rsidRPr="00FC5D69">
        <w:rPr>
          <w:rFonts w:ascii="Tahoma" w:eastAsia="Times New Roman" w:hAnsi="Tahoma" w:cs="Tahoma"/>
          <w:color w:val="008000"/>
          <w:sz w:val="48"/>
          <w:szCs w:val="44"/>
        </w:rPr>
        <w:t> - хороший товарищ, он умеет д</w:t>
      </w:r>
      <w:r w:rsidR="00EC0D81" w:rsidRPr="00FC5D69">
        <w:rPr>
          <w:rFonts w:ascii="Tahoma" w:eastAsia="Times New Roman" w:hAnsi="Tahoma" w:cs="Tahoma"/>
          <w:color w:val="008000"/>
          <w:sz w:val="48"/>
          <w:szCs w:val="44"/>
        </w:rPr>
        <w:t>ружить, дорожить дружбой, умеет</w:t>
      </w:r>
      <w:r w:rsidRPr="00FC5D69">
        <w:rPr>
          <w:rFonts w:ascii="Tahoma" w:eastAsia="Times New Roman" w:hAnsi="Tahoma" w:cs="Tahoma"/>
          <w:color w:val="008000"/>
          <w:sz w:val="48"/>
          <w:szCs w:val="44"/>
        </w:rPr>
        <w:t xml:space="preserve">, если </w:t>
      </w:r>
      <w:r w:rsidR="00EC0D81" w:rsidRPr="00FC5D69">
        <w:rPr>
          <w:rFonts w:ascii="Tahoma" w:eastAsia="Times New Roman" w:hAnsi="Tahoma" w:cs="Tahoma"/>
          <w:color w:val="008000"/>
          <w:sz w:val="48"/>
          <w:szCs w:val="44"/>
        </w:rPr>
        <w:t>надо, уступить товарищу</w:t>
      </w:r>
      <w:r w:rsidRPr="00FC5D69">
        <w:rPr>
          <w:rFonts w:ascii="Tahoma" w:eastAsia="Times New Roman" w:hAnsi="Tahoma" w:cs="Tahoma"/>
          <w:color w:val="008000"/>
          <w:sz w:val="48"/>
          <w:szCs w:val="44"/>
        </w:rPr>
        <w:t>, подчиниться решению сбора и пионерскому совету.</w:t>
      </w:r>
    </w:p>
    <w:p w:rsidR="008C50F5" w:rsidRPr="00FC5D69" w:rsidRDefault="008C50F5" w:rsidP="00B909B9">
      <w:pPr>
        <w:shd w:val="clear" w:color="auto" w:fill="FFFFFF"/>
        <w:spacing w:after="0" w:line="240" w:lineRule="auto"/>
        <w:ind w:left="900" w:hanging="900"/>
        <w:rPr>
          <w:rFonts w:ascii="Tahoma" w:eastAsia="Times New Roman" w:hAnsi="Tahoma" w:cs="Tahoma"/>
          <w:color w:val="000000"/>
          <w:sz w:val="48"/>
          <w:szCs w:val="44"/>
        </w:rPr>
      </w:pPr>
      <w:r w:rsidRPr="00FC5D69">
        <w:rPr>
          <w:rFonts w:ascii="Tahoma" w:eastAsia="Times New Roman" w:hAnsi="Tahoma" w:cs="Tahoma"/>
          <w:color w:val="008000"/>
          <w:sz w:val="48"/>
          <w:szCs w:val="44"/>
        </w:rPr>
        <w:t>Настоящий </w:t>
      </w:r>
      <w:r w:rsidRPr="00FC5D69">
        <w:rPr>
          <w:rFonts w:ascii="Tahoma" w:eastAsia="Times New Roman" w:hAnsi="Tahoma" w:cs="Tahoma"/>
          <w:color w:val="FF0000"/>
          <w:sz w:val="48"/>
          <w:szCs w:val="44"/>
        </w:rPr>
        <w:t>пионер</w:t>
      </w:r>
      <w:r w:rsidRPr="00FC5D69">
        <w:rPr>
          <w:rFonts w:ascii="Tahoma" w:eastAsia="Times New Roman" w:hAnsi="Tahoma" w:cs="Tahoma"/>
          <w:color w:val="008000"/>
          <w:sz w:val="48"/>
          <w:szCs w:val="44"/>
        </w:rPr>
        <w:t> умеет сочетать «я» и «мы».</w:t>
      </w:r>
      <w:r w:rsidRPr="00FC5D69">
        <w:rPr>
          <w:rFonts w:ascii="Tahoma" w:eastAsia="Times New Roman" w:hAnsi="Tahoma" w:cs="Tahoma"/>
          <w:color w:val="000000"/>
          <w:sz w:val="48"/>
          <w:szCs w:val="44"/>
        </w:rPr>
        <w:t>       </w:t>
      </w:r>
    </w:p>
    <w:p w:rsidR="008C50F5" w:rsidRPr="00FC5D69" w:rsidRDefault="008C50F5" w:rsidP="00B909B9">
      <w:pPr>
        <w:shd w:val="clear" w:color="auto" w:fill="FFFFFF"/>
        <w:spacing w:after="0" w:line="240" w:lineRule="auto"/>
        <w:ind w:left="360" w:hanging="360"/>
        <w:rPr>
          <w:rFonts w:ascii="Tahoma" w:eastAsia="Times New Roman" w:hAnsi="Tahoma" w:cs="Tahoma"/>
          <w:color w:val="000000"/>
          <w:sz w:val="48"/>
          <w:szCs w:val="44"/>
        </w:rPr>
      </w:pPr>
      <w:r w:rsidRPr="00FC5D69">
        <w:rPr>
          <w:rFonts w:ascii="Tahoma" w:eastAsia="Times New Roman" w:hAnsi="Tahoma" w:cs="Tahoma"/>
          <w:color w:val="000000"/>
          <w:sz w:val="48"/>
          <w:szCs w:val="44"/>
        </w:rPr>
        <w:t> </w:t>
      </w:r>
    </w:p>
    <w:p w:rsidR="00FF303E" w:rsidRPr="003C53FF" w:rsidRDefault="00FF303E" w:rsidP="003C53F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sectPr w:rsidR="00FF303E" w:rsidRPr="003C53FF" w:rsidSect="00B909B9">
      <w:pgSz w:w="11906" w:h="16838"/>
      <w:pgMar w:top="709" w:right="1274" w:bottom="709" w:left="1276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AA4" w:rsidRDefault="00007AA4" w:rsidP="00A04D57">
      <w:pPr>
        <w:spacing w:after="0" w:line="240" w:lineRule="auto"/>
      </w:pPr>
      <w:r>
        <w:separator/>
      </w:r>
    </w:p>
  </w:endnote>
  <w:endnote w:type="continuationSeparator" w:id="0">
    <w:p w:rsidR="00007AA4" w:rsidRDefault="00007AA4" w:rsidP="00A04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AA4" w:rsidRDefault="00007AA4" w:rsidP="00A04D57">
      <w:pPr>
        <w:spacing w:after="0" w:line="240" w:lineRule="auto"/>
      </w:pPr>
      <w:r>
        <w:separator/>
      </w:r>
    </w:p>
  </w:footnote>
  <w:footnote w:type="continuationSeparator" w:id="0">
    <w:p w:rsidR="00007AA4" w:rsidRDefault="00007AA4" w:rsidP="00A04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85924"/>
    <w:multiLevelType w:val="hybridMultilevel"/>
    <w:tmpl w:val="860A9408"/>
    <w:lvl w:ilvl="0" w:tplc="9B7C87C8">
      <w:start w:val="1"/>
      <w:numFmt w:val="upperRoman"/>
      <w:lvlText w:val="%1."/>
      <w:lvlJc w:val="left"/>
      <w:pPr>
        <w:ind w:left="59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461438B1"/>
    <w:multiLevelType w:val="hybridMultilevel"/>
    <w:tmpl w:val="B0DEC88C"/>
    <w:lvl w:ilvl="0" w:tplc="EB8C0C36">
      <w:start w:val="2"/>
      <w:numFmt w:val="decimal"/>
      <w:lvlText w:val="%1."/>
      <w:lvlJc w:val="left"/>
      <w:pPr>
        <w:ind w:left="59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C50F5"/>
    <w:rsid w:val="00007AA4"/>
    <w:rsid w:val="003C53FF"/>
    <w:rsid w:val="008C50F5"/>
    <w:rsid w:val="00A04D57"/>
    <w:rsid w:val="00B909B9"/>
    <w:rsid w:val="00EC0D81"/>
    <w:rsid w:val="00EC418C"/>
    <w:rsid w:val="00F019E0"/>
    <w:rsid w:val="00FC5D69"/>
    <w:rsid w:val="00FF303E"/>
    <w:rsid w:val="00FF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8C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C50F5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8C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C50F5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8C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C50F5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0F5"/>
    <w:rPr>
      <w:b/>
      <w:bCs/>
    </w:rPr>
  </w:style>
  <w:style w:type="character" w:styleId="a7">
    <w:name w:val="Emphasis"/>
    <w:basedOn w:val="a0"/>
    <w:uiPriority w:val="20"/>
    <w:qFormat/>
    <w:rsid w:val="008C50F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C5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50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C50F5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04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04D57"/>
  </w:style>
  <w:style w:type="paragraph" w:styleId="ad">
    <w:name w:val="footer"/>
    <w:basedOn w:val="a"/>
    <w:link w:val="ae"/>
    <w:uiPriority w:val="99"/>
    <w:semiHidden/>
    <w:unhideWhenUsed/>
    <w:rsid w:val="00A04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04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SD_Asiyat</dc:creator>
  <cp:keywords/>
  <dc:description/>
  <cp:lastModifiedBy>Win-Dos</cp:lastModifiedBy>
  <cp:revision>7</cp:revision>
  <cp:lastPrinted>2018-02-10T11:03:00Z</cp:lastPrinted>
  <dcterms:created xsi:type="dcterms:W3CDTF">2017-10-12T06:54:00Z</dcterms:created>
  <dcterms:modified xsi:type="dcterms:W3CDTF">2018-02-24T08:35:00Z</dcterms:modified>
</cp:coreProperties>
</file>